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8C" w:rsidRPr="00CF4196" w:rsidRDefault="00AE5F8C" w:rsidP="002002F8">
      <w:pPr>
        <w:spacing w:after="0" w:line="240" w:lineRule="auto"/>
        <w:rPr>
          <w:rFonts w:ascii="Times New Roman" w:eastAsia="Times New Roman" w:hAnsi="Times New Roman" w:cs="Times New Roman"/>
          <w:b/>
          <w:sz w:val="20"/>
          <w:szCs w:val="20"/>
        </w:rPr>
      </w:pPr>
    </w:p>
    <w:p w:rsidR="001F28C9" w:rsidRPr="002002F8" w:rsidRDefault="006617D8" w:rsidP="002002F8">
      <w:pPr>
        <w:spacing w:after="0" w:line="240" w:lineRule="auto"/>
        <w:jc w:val="center"/>
        <w:rPr>
          <w:rFonts w:ascii="Times New Roman" w:eastAsia="Times New Roman" w:hAnsi="Times New Roman" w:cs="Times New Roman"/>
          <w:b/>
          <w:color w:val="C0504D" w:themeColor="accent2"/>
          <w:sz w:val="28"/>
          <w:szCs w:val="28"/>
        </w:rPr>
      </w:pPr>
      <w:r w:rsidRPr="002002F8">
        <w:rPr>
          <w:rFonts w:ascii="Times New Roman" w:eastAsia="Times New Roman" w:hAnsi="Times New Roman" w:cs="Times New Roman"/>
          <w:b/>
          <w:color w:val="C0504D" w:themeColor="accent2"/>
          <w:sz w:val="28"/>
          <w:szCs w:val="28"/>
        </w:rPr>
        <w:t>Contrat de location saisonnière</w:t>
      </w:r>
    </w:p>
    <w:p w:rsidR="001F28C9" w:rsidRPr="002002F8" w:rsidRDefault="00860EB5" w:rsidP="002002F8">
      <w:pPr>
        <w:spacing w:after="0" w:line="240" w:lineRule="auto"/>
        <w:jc w:val="center"/>
        <w:rPr>
          <w:rFonts w:ascii="Times New Roman" w:eastAsia="Times New Roman" w:hAnsi="Times New Roman" w:cs="Times New Roman"/>
          <w:b/>
          <w:color w:val="C0504D" w:themeColor="accent2"/>
          <w:sz w:val="28"/>
          <w:szCs w:val="28"/>
        </w:rPr>
      </w:pPr>
      <w:r w:rsidRPr="002002F8">
        <w:rPr>
          <w:rFonts w:ascii="Times New Roman" w:eastAsia="Times New Roman" w:hAnsi="Times New Roman" w:cs="Times New Roman"/>
          <w:b/>
          <w:color w:val="C0504D" w:themeColor="accent2"/>
          <w:sz w:val="28"/>
          <w:szCs w:val="28"/>
        </w:rPr>
        <w:t>Le P</w:t>
      </w:r>
      <w:r w:rsidR="00AE5F8C" w:rsidRPr="002002F8">
        <w:rPr>
          <w:rFonts w:ascii="Times New Roman" w:eastAsia="Times New Roman" w:hAnsi="Times New Roman" w:cs="Times New Roman"/>
          <w:b/>
          <w:color w:val="C0504D" w:themeColor="accent2"/>
          <w:sz w:val="28"/>
          <w:szCs w:val="28"/>
        </w:rPr>
        <w:t>AILHOT d</w:t>
      </w:r>
      <w:r w:rsidRPr="002002F8">
        <w:rPr>
          <w:rFonts w:ascii="Times New Roman" w:eastAsia="Times New Roman" w:hAnsi="Times New Roman" w:cs="Times New Roman"/>
          <w:b/>
          <w:color w:val="C0504D" w:themeColor="accent2"/>
          <w:sz w:val="28"/>
          <w:szCs w:val="28"/>
        </w:rPr>
        <w:t>e COMBRET</w:t>
      </w:r>
    </w:p>
    <w:p w:rsidR="001F28C9" w:rsidRDefault="001F28C9" w:rsidP="002002F8">
      <w:pPr>
        <w:spacing w:after="0" w:line="240" w:lineRule="auto"/>
        <w:jc w:val="center"/>
        <w:rPr>
          <w:rFonts w:ascii="Times New Roman" w:eastAsia="Times New Roman" w:hAnsi="Times New Roman" w:cs="Times New Roman"/>
          <w:b/>
          <w:sz w:val="32"/>
        </w:rPr>
      </w:pPr>
    </w:p>
    <w:p w:rsidR="001F28C9" w:rsidRPr="002002F8" w:rsidRDefault="006617D8" w:rsidP="002002F8">
      <w:pPr>
        <w:spacing w:after="0" w:line="240" w:lineRule="auto"/>
        <w:jc w:val="both"/>
        <w:rPr>
          <w:rFonts w:ascii="Times New Roman" w:eastAsia="Times New Roman" w:hAnsi="Times New Roman" w:cs="Times New Roman"/>
          <w:b/>
          <w:color w:val="000000"/>
          <w:sz w:val="24"/>
          <w:szCs w:val="24"/>
        </w:rPr>
      </w:pPr>
      <w:r w:rsidRPr="002002F8">
        <w:rPr>
          <w:rFonts w:ascii="Times New Roman" w:eastAsia="Times New Roman" w:hAnsi="Times New Roman" w:cs="Times New Roman"/>
          <w:color w:val="000000"/>
          <w:sz w:val="24"/>
          <w:szCs w:val="24"/>
          <w:u w:val="single"/>
        </w:rPr>
        <w:t>Entre les soussignés</w:t>
      </w:r>
      <w:r w:rsidRPr="002002F8">
        <w:rPr>
          <w:rFonts w:ascii="Times New Roman" w:eastAsia="Times New Roman" w:hAnsi="Times New Roman" w:cs="Times New Roman"/>
          <w:color w:val="000000"/>
          <w:sz w:val="24"/>
          <w:szCs w:val="24"/>
        </w:rPr>
        <w:t xml:space="preserve"> : </w:t>
      </w:r>
      <w:r w:rsidRPr="002002F8">
        <w:rPr>
          <w:rFonts w:ascii="Times New Roman" w:eastAsia="Times New Roman" w:hAnsi="Times New Roman" w:cs="Times New Roman"/>
          <w:color w:val="000000"/>
          <w:sz w:val="24"/>
          <w:szCs w:val="24"/>
        </w:rPr>
        <w:tab/>
      </w:r>
      <w:r w:rsidRPr="002002F8">
        <w:rPr>
          <w:rFonts w:ascii="Times New Roman" w:eastAsia="Times New Roman" w:hAnsi="Times New Roman" w:cs="Times New Roman"/>
          <w:b/>
          <w:color w:val="000000"/>
          <w:sz w:val="24"/>
          <w:szCs w:val="24"/>
        </w:rPr>
        <w:t xml:space="preserve">M et Mme GALEA François et Cendrine, </w:t>
      </w:r>
    </w:p>
    <w:p w:rsidR="001F28C9" w:rsidRPr="002002F8" w:rsidRDefault="006617D8" w:rsidP="002002F8">
      <w:pPr>
        <w:spacing w:after="0" w:line="240" w:lineRule="auto"/>
        <w:ind w:left="1416" w:firstLine="708"/>
        <w:jc w:val="both"/>
        <w:rPr>
          <w:rFonts w:ascii="Times New Roman" w:eastAsia="Times New Roman" w:hAnsi="Times New Roman" w:cs="Times New Roman"/>
          <w:b/>
          <w:color w:val="000000"/>
          <w:sz w:val="24"/>
          <w:szCs w:val="24"/>
        </w:rPr>
      </w:pPr>
      <w:r w:rsidRPr="002002F8">
        <w:rPr>
          <w:rFonts w:ascii="Times New Roman" w:eastAsia="Times New Roman" w:hAnsi="Times New Roman" w:cs="Times New Roman"/>
          <w:b/>
          <w:color w:val="000000"/>
          <w:sz w:val="24"/>
          <w:szCs w:val="24"/>
        </w:rPr>
        <w:t>Demeurant : 6,  rue des Noces de Feu, 84140 MONTFAVET</w:t>
      </w:r>
    </w:p>
    <w:p w:rsidR="001F28C9" w:rsidRPr="002002F8" w:rsidRDefault="001F28C9" w:rsidP="002002F8">
      <w:pPr>
        <w:spacing w:after="0" w:line="240" w:lineRule="auto"/>
        <w:ind w:left="1416" w:firstLine="708"/>
        <w:jc w:val="both"/>
        <w:rPr>
          <w:rFonts w:ascii="Times New Roman" w:eastAsia="Times New Roman" w:hAnsi="Times New Roman" w:cs="Times New Roman"/>
          <w:b/>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proofErr w:type="gramStart"/>
      <w:r w:rsidRPr="002002F8">
        <w:rPr>
          <w:rFonts w:ascii="Times New Roman" w:eastAsia="Times New Roman" w:hAnsi="Times New Roman" w:cs="Times New Roman"/>
          <w:color w:val="000000"/>
          <w:sz w:val="24"/>
          <w:szCs w:val="24"/>
        </w:rPr>
        <w:t>ci-après</w:t>
      </w:r>
      <w:proofErr w:type="gramEnd"/>
      <w:r w:rsidRPr="002002F8">
        <w:rPr>
          <w:rFonts w:ascii="Times New Roman" w:eastAsia="Times New Roman" w:hAnsi="Times New Roman" w:cs="Times New Roman"/>
          <w:color w:val="000000"/>
          <w:sz w:val="24"/>
          <w:szCs w:val="24"/>
        </w:rPr>
        <w:t xml:space="preserve"> dénommé(s) « Le bailleur » </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proofErr w:type="gramStart"/>
      <w:r w:rsidRPr="002002F8">
        <w:rPr>
          <w:rFonts w:ascii="Times New Roman" w:eastAsia="Times New Roman" w:hAnsi="Times New Roman" w:cs="Times New Roman"/>
          <w:color w:val="000000"/>
          <w:sz w:val="24"/>
          <w:szCs w:val="24"/>
          <w:u w:val="single"/>
        </w:rPr>
        <w:t>et</w:t>
      </w:r>
      <w:proofErr w:type="gramEnd"/>
      <w:r w:rsidRPr="002002F8">
        <w:rPr>
          <w:rFonts w:ascii="Times New Roman" w:eastAsia="Times New Roman" w:hAnsi="Times New Roman" w:cs="Times New Roman"/>
          <w:color w:val="000000"/>
          <w:sz w:val="24"/>
          <w:szCs w:val="24"/>
        </w:rPr>
        <w:t xml:space="preserve">  (Nom et adresse)…</w:t>
      </w:r>
    </w:p>
    <w:p w:rsidR="001F28C9" w:rsidRPr="002002F8" w:rsidRDefault="001F28C9"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proofErr w:type="gramStart"/>
      <w:r w:rsidRPr="002002F8">
        <w:rPr>
          <w:rFonts w:ascii="Times New Roman" w:eastAsia="Times New Roman" w:hAnsi="Times New Roman" w:cs="Times New Roman"/>
          <w:color w:val="000000"/>
          <w:sz w:val="24"/>
          <w:szCs w:val="24"/>
        </w:rPr>
        <w:t>ci-après</w:t>
      </w:r>
      <w:proofErr w:type="gramEnd"/>
      <w:r w:rsidRPr="002002F8">
        <w:rPr>
          <w:rFonts w:ascii="Times New Roman" w:eastAsia="Times New Roman" w:hAnsi="Times New Roman" w:cs="Times New Roman"/>
          <w:color w:val="000000"/>
          <w:sz w:val="24"/>
          <w:szCs w:val="24"/>
        </w:rPr>
        <w:t xml:space="preserve"> dénommé(s) « le locataire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proofErr w:type="gramStart"/>
      <w:r w:rsidRPr="002002F8">
        <w:rPr>
          <w:rFonts w:ascii="Times New Roman" w:eastAsia="Times New Roman" w:hAnsi="Times New Roman" w:cs="Times New Roman"/>
          <w:color w:val="000000"/>
          <w:sz w:val="24"/>
          <w:szCs w:val="24"/>
        </w:rPr>
        <w:t>il</w:t>
      </w:r>
      <w:proofErr w:type="gramEnd"/>
      <w:r w:rsidRPr="002002F8">
        <w:rPr>
          <w:rFonts w:ascii="Times New Roman" w:eastAsia="Times New Roman" w:hAnsi="Times New Roman" w:cs="Times New Roman"/>
          <w:color w:val="000000"/>
          <w:sz w:val="24"/>
          <w:szCs w:val="24"/>
        </w:rPr>
        <w:t xml:space="preserve"> a été convenu d’une location saisonnière et arrêté ce qui suit.</w:t>
      </w:r>
    </w:p>
    <w:p w:rsidR="001F28C9" w:rsidRPr="002002F8" w:rsidRDefault="001F28C9"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Le bailleur loue les locaux et équipements ci-après désignés au locataire qui les accepte aux conditions suivantes : </w:t>
      </w:r>
    </w:p>
    <w:p w:rsidR="002002F8" w:rsidRPr="002002F8" w:rsidRDefault="002002F8"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Consistance</w:t>
      </w:r>
      <w:r w:rsidRPr="002002F8">
        <w:rPr>
          <w:rFonts w:ascii="Times New Roman" w:eastAsia="Times New Roman" w:hAnsi="Times New Roman" w:cs="Times New Roman"/>
          <w:color w:val="000000"/>
          <w:sz w:val="24"/>
          <w:szCs w:val="24"/>
        </w:rPr>
        <w:t xml:space="preserve"> </w:t>
      </w:r>
      <w:r w:rsidRPr="002002F8">
        <w:rPr>
          <w:rFonts w:ascii="Times New Roman" w:eastAsia="Times New Roman" w:hAnsi="Times New Roman" w:cs="Times New Roman"/>
          <w:b/>
          <w:color w:val="000000"/>
          <w:sz w:val="24"/>
          <w:szCs w:val="24"/>
        </w:rPr>
        <w:t>et situation</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Meublé de vacances aménagé dans une maison sise à </w:t>
      </w:r>
      <w:r w:rsidRPr="002002F8">
        <w:rPr>
          <w:rFonts w:ascii="Times New Roman" w:eastAsia="Times New Roman" w:hAnsi="Times New Roman" w:cs="Times New Roman"/>
          <w:b/>
          <w:color w:val="000000"/>
          <w:sz w:val="24"/>
          <w:szCs w:val="24"/>
        </w:rPr>
        <w:t>Combret, 48800 Altier</w:t>
      </w:r>
      <w:r w:rsidRPr="002002F8">
        <w:rPr>
          <w:rFonts w:ascii="Times New Roman" w:eastAsia="Times New Roman" w:hAnsi="Times New Roman" w:cs="Times New Roman"/>
          <w:color w:val="000000"/>
          <w:sz w:val="24"/>
          <w:szCs w:val="24"/>
        </w:rPr>
        <w:t>.</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Classement du Comité départemental de Tourisme de Lozère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3 étoiles (***) dans la catégorie meublé de tourisme en date du 24/11/2017</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Désignation des locaux</w:t>
      </w:r>
      <w:r w:rsidRPr="002002F8">
        <w:rPr>
          <w:rFonts w:ascii="Times New Roman" w:eastAsia="Times New Roman" w:hAnsi="Times New Roman" w:cs="Times New Roman"/>
          <w:color w:val="000000"/>
          <w:sz w:val="24"/>
          <w:szCs w:val="24"/>
        </w:rPr>
        <w:t xml:space="preserve"> :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Logement de 2 pièces d’une surface totale de 45 m2, avec 1 séjour et cuisinette aménagée, 1 chambre, 1 salle d’eau (douche, WC) et une cour fermée de plain pied d’une superficie de 50 m2.</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Équipements et accessoires</w:t>
      </w:r>
      <w:r w:rsidRPr="002002F8">
        <w:rPr>
          <w:rFonts w:ascii="Times New Roman" w:eastAsia="Times New Roman" w:hAnsi="Times New Roman" w:cs="Times New Roman"/>
          <w:color w:val="000000"/>
          <w:sz w:val="24"/>
          <w:szCs w:val="24"/>
        </w:rPr>
        <w:t xml:space="preserv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Voir état descriptif détaillé annexé au présent contrat.</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Destination des locaux loués</w:t>
      </w:r>
      <w:r w:rsidRPr="002002F8">
        <w:rPr>
          <w:rFonts w:ascii="Times New Roman" w:eastAsia="Times New Roman" w:hAnsi="Times New Roman" w:cs="Times New Roman"/>
          <w:color w:val="000000"/>
          <w:sz w:val="24"/>
          <w:szCs w:val="24"/>
        </w:rPr>
        <w:t xml:space="preserv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La présente location est à usage d'habitation. Le logement est prévu pour 4 personnes au maximum.</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Le locataire s'engage à occuper les lieux personnellement, avec sa famille « en bon père de famille » et de les conserver en bon état. Il ne pourra ni prêter le logement, ni le sous-louer.</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Le locataire déclare être d'accord avec la description des lieux loués sans les avoir visités et les prendre en l'état dans lequel ils se trouvent. </w:t>
      </w:r>
    </w:p>
    <w:p w:rsidR="00CF4196" w:rsidRPr="002002F8" w:rsidRDefault="00AE5F8C"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En l’absence d’obligation à l’établissement d’un état des lieux et d’un inventaire, ceux-ci </w:t>
      </w:r>
      <w:r w:rsidR="00860EB5" w:rsidRPr="002002F8">
        <w:rPr>
          <w:rFonts w:ascii="Times New Roman" w:eastAsia="Times New Roman" w:hAnsi="Times New Roman" w:cs="Times New Roman"/>
          <w:color w:val="000000"/>
          <w:sz w:val="24"/>
          <w:szCs w:val="24"/>
        </w:rPr>
        <w:t xml:space="preserve">ne seront </w:t>
      </w:r>
      <w:r w:rsidRPr="002002F8">
        <w:rPr>
          <w:rFonts w:ascii="Times New Roman" w:eastAsia="Times New Roman" w:hAnsi="Times New Roman" w:cs="Times New Roman"/>
          <w:color w:val="000000"/>
          <w:sz w:val="24"/>
          <w:szCs w:val="24"/>
        </w:rPr>
        <w:t xml:space="preserve">pas </w:t>
      </w:r>
      <w:r w:rsidR="00860EB5" w:rsidRPr="002002F8">
        <w:rPr>
          <w:rFonts w:ascii="Times New Roman" w:eastAsia="Times New Roman" w:hAnsi="Times New Roman" w:cs="Times New Roman"/>
          <w:color w:val="000000"/>
          <w:sz w:val="24"/>
          <w:szCs w:val="24"/>
        </w:rPr>
        <w:t xml:space="preserve">établis </w:t>
      </w:r>
      <w:r w:rsidR="009964D1" w:rsidRPr="002002F8">
        <w:rPr>
          <w:rFonts w:ascii="Times New Roman" w:eastAsia="Times New Roman" w:hAnsi="Times New Roman" w:cs="Times New Roman"/>
          <w:color w:val="000000"/>
          <w:sz w:val="24"/>
          <w:szCs w:val="24"/>
        </w:rPr>
        <w:t xml:space="preserve">par écrit </w:t>
      </w:r>
      <w:r w:rsidR="00860EB5" w:rsidRPr="002002F8">
        <w:rPr>
          <w:rFonts w:ascii="Times New Roman" w:eastAsia="Times New Roman" w:hAnsi="Times New Roman" w:cs="Times New Roman"/>
          <w:color w:val="000000"/>
          <w:sz w:val="24"/>
          <w:szCs w:val="24"/>
        </w:rPr>
        <w:t>à l’entrée du locataire</w:t>
      </w:r>
      <w:r w:rsidR="009964D1" w:rsidRPr="002002F8">
        <w:rPr>
          <w:rFonts w:ascii="Times New Roman" w:eastAsia="Times New Roman" w:hAnsi="Times New Roman" w:cs="Times New Roman"/>
          <w:color w:val="000000"/>
          <w:sz w:val="24"/>
          <w:szCs w:val="24"/>
        </w:rPr>
        <w:t xml:space="preserve">, toutefois </w:t>
      </w:r>
      <w:r w:rsidRPr="002002F8">
        <w:rPr>
          <w:rFonts w:ascii="Times New Roman" w:eastAsia="Times New Roman" w:hAnsi="Times New Roman" w:cs="Times New Roman"/>
          <w:color w:val="000000"/>
          <w:sz w:val="24"/>
          <w:szCs w:val="24"/>
        </w:rPr>
        <w:t xml:space="preserve">le bailleur procèdera à </w:t>
      </w:r>
      <w:r w:rsidR="009964D1" w:rsidRPr="002002F8">
        <w:rPr>
          <w:rFonts w:ascii="Times New Roman" w:eastAsia="Times New Roman" w:hAnsi="Times New Roman" w:cs="Times New Roman"/>
          <w:color w:val="000000"/>
          <w:sz w:val="24"/>
          <w:szCs w:val="24"/>
        </w:rPr>
        <w:t>u</w:t>
      </w:r>
      <w:r w:rsidRPr="002002F8">
        <w:rPr>
          <w:rFonts w:ascii="Times New Roman" w:eastAsia="Times New Roman" w:hAnsi="Times New Roman" w:cs="Times New Roman"/>
          <w:color w:val="000000"/>
          <w:sz w:val="24"/>
          <w:szCs w:val="24"/>
        </w:rPr>
        <w:t xml:space="preserve">ne visite détaillée du logement à l’arrivée et au </w:t>
      </w:r>
      <w:r w:rsidR="00CF4196" w:rsidRPr="002002F8">
        <w:rPr>
          <w:rFonts w:ascii="Times New Roman" w:eastAsia="Times New Roman" w:hAnsi="Times New Roman" w:cs="Times New Roman"/>
          <w:color w:val="000000"/>
          <w:sz w:val="24"/>
          <w:szCs w:val="24"/>
        </w:rPr>
        <w:t>départ en présence du locataire</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Durée du contrat de location</w:t>
      </w:r>
      <w:r w:rsidRPr="002002F8">
        <w:rPr>
          <w:rFonts w:ascii="Times New Roman" w:eastAsia="Times New Roman" w:hAnsi="Times New Roman" w:cs="Times New Roman"/>
          <w:color w:val="000000"/>
          <w:sz w:val="24"/>
          <w:szCs w:val="24"/>
        </w:rPr>
        <w:t xml:space="preserv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La présente location est conclue pour une durée de………… jours.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Elle débutera le………………………à 14 h et prendra fin le………………………….à 10 h.</w:t>
      </w:r>
    </w:p>
    <w:p w:rsidR="00CF4196" w:rsidRPr="002002F8" w:rsidRDefault="00CF4196" w:rsidP="002002F8">
      <w:pPr>
        <w:spacing w:after="0" w:line="240" w:lineRule="auto"/>
        <w:jc w:val="both"/>
        <w:rPr>
          <w:rFonts w:ascii="Times New Roman" w:eastAsia="Times New Roman" w:hAnsi="Times New Roman" w:cs="Times New Roman"/>
          <w:i/>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b/>
          <w:color w:val="000000"/>
          <w:sz w:val="24"/>
          <w:szCs w:val="24"/>
        </w:rPr>
      </w:pPr>
      <w:r w:rsidRPr="002002F8">
        <w:rPr>
          <w:rFonts w:ascii="Times New Roman" w:eastAsia="Times New Roman" w:hAnsi="Times New Roman" w:cs="Times New Roman"/>
          <w:b/>
          <w:color w:val="000000"/>
          <w:sz w:val="24"/>
          <w:szCs w:val="24"/>
        </w:rPr>
        <w:t>Loyer et charges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u w:val="single"/>
        </w:rPr>
        <w:t>Montant</w:t>
      </w:r>
      <w:r w:rsidRPr="002002F8">
        <w:rPr>
          <w:rFonts w:ascii="Times New Roman" w:eastAsia="Times New Roman" w:hAnsi="Times New Roman" w:cs="Times New Roman"/>
          <w:color w:val="000000"/>
          <w:sz w:val="24"/>
          <w:szCs w:val="24"/>
        </w:rPr>
        <w:t xml:space="preserve"> du prix de la location : (en chiffres et en lettres)……………………….. </w:t>
      </w:r>
    </w:p>
    <w:p w:rsidR="002002F8"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u w:val="single"/>
        </w:rPr>
        <w:t>Acompte</w:t>
      </w:r>
      <w:r w:rsidRPr="002002F8">
        <w:rPr>
          <w:rFonts w:ascii="Times New Roman" w:eastAsia="Times New Roman" w:hAnsi="Times New Roman" w:cs="Times New Roman"/>
          <w:color w:val="000000"/>
          <w:sz w:val="24"/>
          <w:szCs w:val="24"/>
        </w:rPr>
        <w:t xml:space="preserve"> à la réservation (minimum 25%) :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u w:val="single"/>
        </w:rPr>
        <w:t xml:space="preserve">Solde </w:t>
      </w:r>
      <w:r w:rsidRPr="002002F8">
        <w:rPr>
          <w:rFonts w:ascii="Times New Roman" w:eastAsia="Times New Roman" w:hAnsi="Times New Roman" w:cs="Times New Roman"/>
          <w:color w:val="000000"/>
          <w:sz w:val="24"/>
          <w:szCs w:val="24"/>
        </w:rPr>
        <w:t xml:space="preserve">à l'entrée dans les lieux : …………………………. </w:t>
      </w:r>
    </w:p>
    <w:p w:rsidR="002002F8" w:rsidRPr="002002F8" w:rsidRDefault="002002F8"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Ce montant inclut le loyer et la taxe de séjour.</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Ce montant ne comprend pas le linge de maison, ni le ménage, ni le chauffage fournis </w:t>
      </w:r>
      <w:r w:rsidRPr="002002F8">
        <w:rPr>
          <w:rFonts w:ascii="Times New Roman" w:eastAsia="Times New Roman" w:hAnsi="Times New Roman" w:cs="Times New Roman"/>
          <w:b/>
          <w:color w:val="000000"/>
          <w:sz w:val="24"/>
          <w:szCs w:val="24"/>
        </w:rPr>
        <w:t>à la demande</w:t>
      </w:r>
      <w:r w:rsidRPr="002002F8">
        <w:rPr>
          <w:rFonts w:ascii="Times New Roman" w:eastAsia="Times New Roman" w:hAnsi="Times New Roman" w:cs="Times New Roman"/>
          <w:color w:val="000000"/>
          <w:sz w:val="24"/>
          <w:szCs w:val="24"/>
        </w:rPr>
        <w:t xml:space="preserve"> du locataire (voir état descriptif en annexe).</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u w:val="single"/>
        </w:rPr>
      </w:pPr>
    </w:p>
    <w:p w:rsidR="002002F8" w:rsidRDefault="002002F8" w:rsidP="002002F8">
      <w:pPr>
        <w:spacing w:after="0" w:line="240" w:lineRule="auto"/>
        <w:jc w:val="both"/>
        <w:rPr>
          <w:rFonts w:ascii="Times New Roman" w:eastAsia="Times New Roman" w:hAnsi="Times New Roman" w:cs="Times New Roman"/>
          <w:b/>
          <w:color w:val="000000"/>
          <w:sz w:val="24"/>
          <w:szCs w:val="24"/>
        </w:rPr>
      </w:pPr>
    </w:p>
    <w:p w:rsidR="002002F8" w:rsidRPr="002002F8" w:rsidRDefault="002002F8" w:rsidP="002002F8">
      <w:pPr>
        <w:spacing w:after="0" w:line="240" w:lineRule="auto"/>
        <w:jc w:val="right"/>
        <w:rPr>
          <w:rFonts w:ascii="Times New Roman" w:eastAsia="Times New Roman" w:hAnsi="Times New Roman" w:cs="Times New Roman"/>
          <w:color w:val="000000"/>
          <w:sz w:val="20"/>
          <w:szCs w:val="20"/>
        </w:rPr>
      </w:pPr>
      <w:r w:rsidRPr="002002F8">
        <w:rPr>
          <w:rFonts w:ascii="Times New Roman" w:eastAsia="Times New Roman" w:hAnsi="Times New Roman" w:cs="Times New Roman"/>
          <w:color w:val="000000"/>
          <w:sz w:val="20"/>
          <w:szCs w:val="20"/>
        </w:rPr>
        <w:t>1/4</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lastRenderedPageBreak/>
        <w:t>Dépôt de garantie</w:t>
      </w:r>
      <w:r w:rsidR="00063E2F" w:rsidRPr="002002F8">
        <w:rPr>
          <w:rFonts w:ascii="Times New Roman" w:eastAsia="Times New Roman" w:hAnsi="Times New Roman" w:cs="Times New Roman"/>
          <w:color w:val="000000"/>
          <w:sz w:val="24"/>
          <w:szCs w:val="24"/>
        </w:rPr>
        <w:t> : néant</w:t>
      </w:r>
    </w:p>
    <w:p w:rsidR="001F28C9" w:rsidRPr="002002F8" w:rsidRDefault="009964D1"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La relation locataire /bailleur reposant sur la bonne foi de chacun, le bailleur ne demande pas de dépôt de garantie</w:t>
      </w:r>
      <w:r w:rsidR="00AE5F8C" w:rsidRPr="002002F8">
        <w:rPr>
          <w:rFonts w:ascii="Times New Roman" w:eastAsia="Times New Roman" w:hAnsi="Times New Roman" w:cs="Times New Roman"/>
          <w:color w:val="000000"/>
          <w:sz w:val="24"/>
          <w:szCs w:val="24"/>
        </w:rPr>
        <w:t>.</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Date et heures d'arrivée et de départ</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L'arrivée est prévue le………………….. </w:t>
      </w:r>
      <w:proofErr w:type="gramStart"/>
      <w:r w:rsidRPr="002002F8">
        <w:rPr>
          <w:rFonts w:ascii="Times New Roman" w:eastAsia="Times New Roman" w:hAnsi="Times New Roman" w:cs="Times New Roman"/>
          <w:color w:val="000000"/>
          <w:sz w:val="24"/>
          <w:szCs w:val="24"/>
        </w:rPr>
        <w:t>à</w:t>
      </w:r>
      <w:proofErr w:type="gramEnd"/>
      <w:r w:rsidRPr="002002F8">
        <w:rPr>
          <w:rFonts w:ascii="Times New Roman" w:eastAsia="Times New Roman" w:hAnsi="Times New Roman" w:cs="Times New Roman"/>
          <w:color w:val="000000"/>
          <w:sz w:val="24"/>
          <w:szCs w:val="24"/>
        </w:rPr>
        <w:t xml:space="preserve"> partir de 14 h.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Le départ doit se faire le………………..  </w:t>
      </w:r>
      <w:proofErr w:type="gramStart"/>
      <w:r w:rsidRPr="002002F8">
        <w:rPr>
          <w:rFonts w:ascii="Times New Roman" w:eastAsia="Times New Roman" w:hAnsi="Times New Roman" w:cs="Times New Roman"/>
          <w:color w:val="000000"/>
          <w:sz w:val="24"/>
          <w:szCs w:val="24"/>
        </w:rPr>
        <w:t>avant</w:t>
      </w:r>
      <w:proofErr w:type="gramEnd"/>
      <w:r w:rsidRPr="002002F8">
        <w:rPr>
          <w:rFonts w:ascii="Times New Roman" w:eastAsia="Times New Roman" w:hAnsi="Times New Roman" w:cs="Times New Roman"/>
          <w:color w:val="000000"/>
          <w:sz w:val="24"/>
          <w:szCs w:val="24"/>
        </w:rPr>
        <w:t xml:space="preserve"> 10 h.</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Annulation</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En cas d'annulation par le locataire, celui-ci doit avertir le bailleur par lettre recommandée avec avis de réception au plus tard 30 jours avant le début de la location. Si l'annulation intervient moins de 30 jours avant le début de la location, les frais d'annulation sont du montant de l’acompte versé.</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 xml:space="preserve"> En cas d'annulation par le bailleur, celui-ci </w:t>
      </w:r>
      <w:r w:rsidR="009964D1" w:rsidRPr="002002F8">
        <w:rPr>
          <w:rFonts w:ascii="Times New Roman" w:eastAsia="Times New Roman" w:hAnsi="Times New Roman" w:cs="Times New Roman"/>
          <w:color w:val="000000"/>
          <w:sz w:val="24"/>
          <w:szCs w:val="24"/>
        </w:rPr>
        <w:t>re</w:t>
      </w:r>
      <w:r w:rsidRPr="002002F8">
        <w:rPr>
          <w:rFonts w:ascii="Times New Roman" w:eastAsia="Times New Roman" w:hAnsi="Times New Roman" w:cs="Times New Roman"/>
          <w:color w:val="000000"/>
          <w:sz w:val="24"/>
          <w:szCs w:val="24"/>
        </w:rPr>
        <w:t>ve</w:t>
      </w:r>
      <w:r w:rsidR="009964D1" w:rsidRPr="002002F8">
        <w:rPr>
          <w:rFonts w:ascii="Times New Roman" w:eastAsia="Times New Roman" w:hAnsi="Times New Roman" w:cs="Times New Roman"/>
          <w:color w:val="000000"/>
          <w:sz w:val="24"/>
          <w:szCs w:val="24"/>
        </w:rPr>
        <w:t xml:space="preserve">rsera au locataire </w:t>
      </w:r>
      <w:r w:rsidRPr="002002F8">
        <w:rPr>
          <w:rFonts w:ascii="Times New Roman" w:eastAsia="Times New Roman" w:hAnsi="Times New Roman" w:cs="Times New Roman"/>
          <w:color w:val="000000"/>
          <w:sz w:val="24"/>
          <w:szCs w:val="24"/>
        </w:rPr>
        <w:t>l’acompte versé.</w:t>
      </w:r>
    </w:p>
    <w:p w:rsidR="00CF4196" w:rsidRPr="002002F8" w:rsidRDefault="00CF4196" w:rsidP="002002F8">
      <w:pPr>
        <w:spacing w:after="0" w:line="240" w:lineRule="auto"/>
        <w:jc w:val="both"/>
        <w:rPr>
          <w:rFonts w:ascii="Times New Roman" w:eastAsia="Times New Roman" w:hAnsi="Times New Roman" w:cs="Times New Roman"/>
          <w:color w:val="000000"/>
          <w:sz w:val="24"/>
          <w:szCs w:val="24"/>
        </w:rPr>
      </w:pP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Assurance</w:t>
      </w:r>
      <w:r w:rsidRPr="002002F8">
        <w:rPr>
          <w:rFonts w:ascii="Times New Roman" w:eastAsia="Times New Roman" w:hAnsi="Times New Roman" w:cs="Times New Roman"/>
          <w:color w:val="000000"/>
          <w:sz w:val="24"/>
          <w:szCs w:val="24"/>
        </w:rPr>
        <w:t xml:space="preserve"> </w:t>
      </w:r>
    </w:p>
    <w:p w:rsidR="001F28C9" w:rsidRPr="002002F8" w:rsidRDefault="006617D8" w:rsidP="002002F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color w:val="000000"/>
          <w:sz w:val="24"/>
          <w:szCs w:val="24"/>
        </w:rPr>
        <w:t>Le locataire est tenu de souscrire une assurance multirisque villégiature auprès de son assureur. Il doit produire le justificatif lors de l'entrée dans les lieux.</w:t>
      </w:r>
    </w:p>
    <w:p w:rsidR="00CF4196" w:rsidRPr="002002F8" w:rsidRDefault="00CF4196">
      <w:pPr>
        <w:spacing w:before="100" w:after="100" w:line="240" w:lineRule="auto"/>
        <w:jc w:val="both"/>
        <w:rPr>
          <w:rFonts w:ascii="Times New Roman" w:eastAsia="Times New Roman" w:hAnsi="Times New Roman" w:cs="Times New Roman"/>
          <w:color w:val="000000"/>
          <w:sz w:val="24"/>
          <w:szCs w:val="24"/>
        </w:rPr>
      </w:pPr>
    </w:p>
    <w:p w:rsidR="001F28C9" w:rsidRPr="002002F8" w:rsidRDefault="00CF4196">
      <w:pPr>
        <w:spacing w:after="0" w:line="240" w:lineRule="auto"/>
        <w:jc w:val="both"/>
        <w:rPr>
          <w:rFonts w:ascii="Times New Roman" w:eastAsia="Times New Roman" w:hAnsi="Times New Roman" w:cs="Times New Roman"/>
          <w:b/>
          <w:color w:val="000000"/>
          <w:sz w:val="24"/>
          <w:szCs w:val="24"/>
        </w:rPr>
      </w:pPr>
      <w:r w:rsidRPr="002002F8">
        <w:rPr>
          <w:rFonts w:ascii="Times New Roman" w:eastAsia="Times New Roman" w:hAnsi="Times New Roman" w:cs="Times New Roman"/>
          <w:b/>
          <w:color w:val="000000"/>
          <w:sz w:val="24"/>
          <w:szCs w:val="24"/>
        </w:rPr>
        <w:t>Fait à</w:t>
      </w:r>
    </w:p>
    <w:p w:rsidR="00CF4196" w:rsidRPr="002002F8" w:rsidRDefault="00CF4196">
      <w:pPr>
        <w:spacing w:after="0" w:line="240" w:lineRule="auto"/>
        <w:jc w:val="both"/>
        <w:rPr>
          <w:rFonts w:ascii="Times New Roman" w:eastAsia="Times New Roman" w:hAnsi="Times New Roman" w:cs="Times New Roman"/>
          <w:b/>
          <w:color w:val="000000"/>
          <w:sz w:val="24"/>
          <w:szCs w:val="24"/>
        </w:rPr>
      </w:pPr>
    </w:p>
    <w:p w:rsidR="001F28C9" w:rsidRPr="002002F8" w:rsidRDefault="00CF4196">
      <w:pPr>
        <w:spacing w:before="100" w:after="100" w:line="240" w:lineRule="auto"/>
        <w:jc w:val="both"/>
        <w:rPr>
          <w:rFonts w:ascii="Times New Roman" w:eastAsia="Times New Roman" w:hAnsi="Times New Roman" w:cs="Times New Roman"/>
          <w:b/>
          <w:color w:val="000000"/>
          <w:sz w:val="24"/>
          <w:szCs w:val="24"/>
        </w:rPr>
      </w:pPr>
      <w:r w:rsidRPr="002002F8">
        <w:rPr>
          <w:rFonts w:ascii="Times New Roman" w:eastAsia="Times New Roman" w:hAnsi="Times New Roman" w:cs="Times New Roman"/>
          <w:b/>
          <w:color w:val="000000"/>
          <w:sz w:val="24"/>
          <w:szCs w:val="24"/>
        </w:rPr>
        <w:t>Le</w:t>
      </w:r>
    </w:p>
    <w:p w:rsidR="00CF4196" w:rsidRPr="002002F8" w:rsidRDefault="00CF4196">
      <w:pPr>
        <w:spacing w:before="100" w:after="100" w:line="240" w:lineRule="auto"/>
        <w:jc w:val="both"/>
        <w:rPr>
          <w:rFonts w:ascii="Times New Roman" w:eastAsia="Times New Roman" w:hAnsi="Times New Roman" w:cs="Times New Roman"/>
          <w:b/>
          <w:color w:val="000000"/>
          <w:sz w:val="24"/>
          <w:szCs w:val="24"/>
        </w:rPr>
      </w:pPr>
    </w:p>
    <w:p w:rsidR="001F28C9" w:rsidRPr="002002F8" w:rsidRDefault="006617D8">
      <w:pPr>
        <w:spacing w:after="0" w:line="240" w:lineRule="auto"/>
        <w:jc w:val="both"/>
        <w:rPr>
          <w:rFonts w:ascii="Times New Roman" w:eastAsia="Times New Roman" w:hAnsi="Times New Roman" w:cs="Times New Roman"/>
          <w:color w:val="000000"/>
          <w:sz w:val="24"/>
          <w:szCs w:val="24"/>
        </w:rPr>
      </w:pPr>
      <w:r w:rsidRPr="002002F8">
        <w:rPr>
          <w:rFonts w:ascii="Times New Roman" w:eastAsia="Times New Roman" w:hAnsi="Times New Roman" w:cs="Times New Roman"/>
          <w:b/>
          <w:color w:val="000000"/>
          <w:sz w:val="24"/>
          <w:szCs w:val="24"/>
        </w:rPr>
        <w:t xml:space="preserve">Signature du bailleur </w:t>
      </w:r>
      <w:r w:rsidRPr="002002F8">
        <w:rPr>
          <w:rFonts w:ascii="Times New Roman" w:eastAsia="Times New Roman" w:hAnsi="Times New Roman" w:cs="Times New Roman"/>
          <w:b/>
          <w:color w:val="000000"/>
          <w:sz w:val="24"/>
          <w:szCs w:val="24"/>
        </w:rPr>
        <w:tab/>
      </w:r>
      <w:r w:rsidRPr="002002F8">
        <w:rPr>
          <w:rFonts w:ascii="Times New Roman" w:eastAsia="Times New Roman" w:hAnsi="Times New Roman" w:cs="Times New Roman"/>
          <w:b/>
          <w:color w:val="000000"/>
          <w:sz w:val="24"/>
          <w:szCs w:val="24"/>
        </w:rPr>
        <w:tab/>
      </w:r>
      <w:r w:rsidRPr="002002F8">
        <w:rPr>
          <w:rFonts w:ascii="Times New Roman" w:eastAsia="Times New Roman" w:hAnsi="Times New Roman" w:cs="Times New Roman"/>
          <w:b/>
          <w:color w:val="000000"/>
          <w:sz w:val="24"/>
          <w:szCs w:val="24"/>
        </w:rPr>
        <w:tab/>
      </w:r>
      <w:r w:rsidRPr="002002F8">
        <w:rPr>
          <w:rFonts w:ascii="Times New Roman" w:eastAsia="Times New Roman" w:hAnsi="Times New Roman" w:cs="Times New Roman"/>
          <w:b/>
          <w:color w:val="000000"/>
          <w:sz w:val="24"/>
          <w:szCs w:val="24"/>
        </w:rPr>
        <w:tab/>
      </w:r>
      <w:r w:rsidRPr="002002F8">
        <w:rPr>
          <w:rFonts w:ascii="Times New Roman" w:eastAsia="Times New Roman" w:hAnsi="Times New Roman" w:cs="Times New Roman"/>
          <w:b/>
          <w:color w:val="000000"/>
          <w:sz w:val="24"/>
          <w:szCs w:val="24"/>
        </w:rPr>
        <w:tab/>
      </w:r>
      <w:r w:rsidR="00CF4196" w:rsidRPr="002002F8">
        <w:rPr>
          <w:rFonts w:ascii="Times New Roman" w:eastAsia="Times New Roman" w:hAnsi="Times New Roman" w:cs="Times New Roman"/>
          <w:b/>
          <w:color w:val="000000"/>
          <w:sz w:val="24"/>
          <w:szCs w:val="24"/>
        </w:rPr>
        <w:tab/>
      </w:r>
      <w:r w:rsidR="00CF4196" w:rsidRPr="002002F8">
        <w:rPr>
          <w:rFonts w:ascii="Times New Roman" w:eastAsia="Times New Roman" w:hAnsi="Times New Roman" w:cs="Times New Roman"/>
          <w:b/>
          <w:color w:val="000000"/>
          <w:sz w:val="24"/>
          <w:szCs w:val="24"/>
        </w:rPr>
        <w:tab/>
      </w:r>
      <w:r w:rsidRPr="002002F8">
        <w:rPr>
          <w:rFonts w:ascii="Times New Roman" w:eastAsia="Times New Roman" w:hAnsi="Times New Roman" w:cs="Times New Roman"/>
          <w:b/>
          <w:color w:val="000000"/>
          <w:sz w:val="24"/>
          <w:szCs w:val="24"/>
        </w:rPr>
        <w:t>Signature du locataire</w:t>
      </w:r>
      <w:r w:rsidRPr="002002F8">
        <w:rPr>
          <w:rFonts w:ascii="Times New Roman" w:eastAsia="Times New Roman" w:hAnsi="Times New Roman" w:cs="Times New Roman"/>
          <w:color w:val="000000"/>
          <w:sz w:val="24"/>
          <w:szCs w:val="24"/>
        </w:rPr>
        <w:t xml:space="preserve"> </w:t>
      </w:r>
    </w:p>
    <w:p w:rsidR="001F28C9" w:rsidRPr="002002F8" w:rsidRDefault="001F28C9">
      <w:pPr>
        <w:spacing w:before="100" w:after="100" w:line="240" w:lineRule="auto"/>
        <w:jc w:val="both"/>
        <w:rPr>
          <w:rFonts w:ascii="Times New Roman" w:eastAsia="Times New Roman" w:hAnsi="Times New Roman" w:cs="Times New Roman"/>
          <w:b/>
          <w:color w:val="000000"/>
          <w:sz w:val="24"/>
          <w:szCs w:val="24"/>
        </w:rPr>
      </w:pPr>
    </w:p>
    <w:p w:rsidR="001F28C9" w:rsidRDefault="006617D8">
      <w:pPr>
        <w:spacing w:before="100" w:after="10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p>
    <w:p w:rsidR="001F28C9" w:rsidRDefault="001F28C9">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2002F8" w:rsidRDefault="002002F8">
      <w:pPr>
        <w:spacing w:line="240" w:lineRule="auto"/>
        <w:jc w:val="center"/>
        <w:rPr>
          <w:rFonts w:ascii="Calibri" w:eastAsia="Calibri" w:hAnsi="Calibri" w:cs="Calibri"/>
          <w:i/>
        </w:rPr>
      </w:pPr>
    </w:p>
    <w:p w:rsidR="002002F8" w:rsidRDefault="002002F8">
      <w:pPr>
        <w:spacing w:line="240" w:lineRule="auto"/>
        <w:jc w:val="center"/>
        <w:rPr>
          <w:rFonts w:ascii="Calibri" w:eastAsia="Calibri" w:hAnsi="Calibri" w:cs="Calibri"/>
          <w:i/>
        </w:rPr>
      </w:pPr>
    </w:p>
    <w:p w:rsidR="002002F8" w:rsidRDefault="002002F8">
      <w:pPr>
        <w:spacing w:line="240" w:lineRule="auto"/>
        <w:jc w:val="center"/>
        <w:rPr>
          <w:rFonts w:ascii="Calibri" w:eastAsia="Calibri" w:hAnsi="Calibri" w:cs="Calibri"/>
          <w:i/>
        </w:rPr>
      </w:pPr>
    </w:p>
    <w:p w:rsidR="004A2AC9" w:rsidRDefault="004A2AC9">
      <w:pPr>
        <w:spacing w:line="240" w:lineRule="auto"/>
        <w:jc w:val="center"/>
        <w:rPr>
          <w:rFonts w:ascii="Calibri" w:eastAsia="Calibri" w:hAnsi="Calibri" w:cs="Calibri"/>
          <w:i/>
        </w:rPr>
      </w:pPr>
    </w:p>
    <w:p w:rsidR="00CF4196" w:rsidRDefault="00CF4196">
      <w:pPr>
        <w:spacing w:line="240" w:lineRule="auto"/>
        <w:jc w:val="center"/>
        <w:rPr>
          <w:rFonts w:ascii="Calibri" w:eastAsia="Calibri" w:hAnsi="Calibri" w:cs="Calibri"/>
          <w:i/>
        </w:rPr>
      </w:pPr>
    </w:p>
    <w:p w:rsidR="002002F8" w:rsidRDefault="004A2AC9" w:rsidP="004A2AC9">
      <w:pPr>
        <w:spacing w:line="240" w:lineRule="auto"/>
        <w:jc w:val="right"/>
        <w:rPr>
          <w:rFonts w:ascii="Calibri" w:eastAsia="Calibri" w:hAnsi="Calibri" w:cs="Calibri"/>
          <w:i/>
        </w:rPr>
      </w:pPr>
      <w:r>
        <w:rPr>
          <w:rFonts w:ascii="Calibri" w:eastAsia="Calibri" w:hAnsi="Calibri" w:cs="Calibri"/>
          <w:i/>
        </w:rPr>
        <w:t>2/4</w:t>
      </w:r>
    </w:p>
    <w:p w:rsidR="001F28C9" w:rsidRDefault="006617D8">
      <w:pPr>
        <w:spacing w:line="240" w:lineRule="auto"/>
        <w:jc w:val="center"/>
        <w:rPr>
          <w:rFonts w:ascii="Calibri" w:eastAsia="Calibri" w:hAnsi="Calibri" w:cs="Calibri"/>
          <w:b/>
          <w:sz w:val="18"/>
        </w:rPr>
      </w:pPr>
      <w:r>
        <w:rPr>
          <w:rFonts w:ascii="Calibri" w:eastAsia="Calibri" w:hAnsi="Calibri" w:cs="Calibri"/>
          <w:b/>
          <w:sz w:val="18"/>
        </w:rPr>
        <w:lastRenderedPageBreak/>
        <w:t>ETAT DESCRIPTIF DE LA LOCATION SAISONNIERE</w:t>
      </w:r>
    </w:p>
    <w:p w:rsidR="00AE5F8C" w:rsidRDefault="00AE5F8C">
      <w:pPr>
        <w:spacing w:line="240" w:lineRule="auto"/>
        <w:jc w:val="center"/>
        <w:rPr>
          <w:rFonts w:ascii="Calibri" w:eastAsia="Calibri" w:hAnsi="Calibri" w:cs="Calibri"/>
          <w:b/>
          <w:sz w:val="18"/>
        </w:rPr>
      </w:pPr>
      <w:r>
        <w:rPr>
          <w:rFonts w:ascii="Calibri" w:eastAsia="Calibri" w:hAnsi="Calibri" w:cs="Calibri"/>
          <w:b/>
          <w:sz w:val="18"/>
        </w:rPr>
        <w:t>Du Meublé de Tourisme</w:t>
      </w:r>
    </w:p>
    <w:p w:rsidR="00AE5F8C" w:rsidRDefault="00AE5F8C">
      <w:pPr>
        <w:spacing w:line="240" w:lineRule="auto"/>
        <w:jc w:val="center"/>
        <w:rPr>
          <w:rFonts w:ascii="Calibri" w:eastAsia="Calibri" w:hAnsi="Calibri" w:cs="Calibri"/>
          <w:b/>
          <w:sz w:val="18"/>
        </w:rPr>
      </w:pPr>
      <w:r>
        <w:rPr>
          <w:rFonts w:ascii="Calibri" w:eastAsia="Calibri" w:hAnsi="Calibri" w:cs="Calibri"/>
          <w:b/>
          <w:sz w:val="18"/>
        </w:rPr>
        <w:t>Le PAILHOT de COMBRET</w:t>
      </w:r>
    </w:p>
    <w:p w:rsidR="001F28C9" w:rsidRDefault="006617D8">
      <w:pPr>
        <w:spacing w:line="240" w:lineRule="auto"/>
        <w:jc w:val="center"/>
        <w:rPr>
          <w:rFonts w:ascii="Calibri" w:eastAsia="Calibri" w:hAnsi="Calibri" w:cs="Calibri"/>
          <w:sz w:val="18"/>
        </w:rPr>
      </w:pPr>
      <w:r>
        <w:rPr>
          <w:rFonts w:ascii="Calibri" w:eastAsia="Calibri" w:hAnsi="Calibri" w:cs="Calibri"/>
          <w:sz w:val="18"/>
        </w:rPr>
        <w:t>(Conforme à l’arrêté n°25-305 du 16mai 1967 relatif aux locations saisonnières)</w:t>
      </w:r>
    </w:p>
    <w:p w:rsidR="001F28C9" w:rsidRDefault="006617D8">
      <w:pPr>
        <w:spacing w:line="240" w:lineRule="auto"/>
        <w:jc w:val="both"/>
        <w:rPr>
          <w:rFonts w:ascii="Calibri" w:eastAsia="Calibri" w:hAnsi="Calibri" w:cs="Calibri"/>
          <w:sz w:val="18"/>
        </w:rPr>
      </w:pPr>
      <w:r>
        <w:rPr>
          <w:rFonts w:ascii="Calibri" w:eastAsia="Calibri" w:hAnsi="Calibri" w:cs="Calibri"/>
          <w:b/>
          <w:sz w:val="18"/>
          <w:u w:val="single"/>
        </w:rPr>
        <w:t>Renseignements généraux</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Adresse du meublé : Lieudit Combret, 48800 Altier</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Catégorie de classement : 3 *** </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Nom et adresse légale du loueur</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Cendrine et François GALEA, 6,  rue des Noces de Feu, 84140 MONTFAVET.</w:t>
      </w:r>
    </w:p>
    <w:p w:rsidR="001F28C9" w:rsidRDefault="006617D8">
      <w:pPr>
        <w:spacing w:line="240" w:lineRule="auto"/>
        <w:jc w:val="both"/>
        <w:rPr>
          <w:rFonts w:ascii="Calibri" w:eastAsia="Calibri" w:hAnsi="Calibri" w:cs="Calibri"/>
          <w:sz w:val="18"/>
        </w:rPr>
      </w:pPr>
      <w:r>
        <w:rPr>
          <w:rFonts w:ascii="Calibri" w:eastAsia="Calibri" w:hAnsi="Calibri" w:cs="Calibri"/>
          <w:b/>
          <w:sz w:val="18"/>
          <w:u w:val="single"/>
        </w:rPr>
        <w:t>Principales caractéristiques du meublé</w:t>
      </w:r>
      <w:r>
        <w:rPr>
          <w:rFonts w:ascii="Calibri" w:eastAsia="Calibri" w:hAnsi="Calibri" w:cs="Calibri"/>
          <w:sz w:val="18"/>
        </w:rPr>
        <w:t> :</w:t>
      </w:r>
    </w:p>
    <w:p w:rsidR="001F28C9" w:rsidRPr="004A2AC9" w:rsidRDefault="006617D8">
      <w:pPr>
        <w:spacing w:line="240" w:lineRule="auto"/>
        <w:jc w:val="both"/>
        <w:rPr>
          <w:rFonts w:ascii="Calibri" w:eastAsia="Calibri" w:hAnsi="Calibri" w:cs="Calibri"/>
          <w:b/>
          <w:sz w:val="18"/>
        </w:rPr>
      </w:pPr>
      <w:r>
        <w:rPr>
          <w:rFonts w:ascii="Calibri" w:eastAsia="Calibri" w:hAnsi="Calibri" w:cs="Calibri"/>
          <w:sz w:val="18"/>
        </w:rPr>
        <w:t>Nombre maximal de personnes susceptibles d’être logées (hor</w:t>
      </w:r>
      <w:r w:rsidR="004A2AC9">
        <w:rPr>
          <w:rFonts w:ascii="Calibri" w:eastAsia="Calibri" w:hAnsi="Calibri" w:cs="Calibri"/>
          <w:sz w:val="18"/>
        </w:rPr>
        <w:t>s enfants de moins de 4 ans) </w:t>
      </w:r>
      <w:r w:rsidR="004A2AC9" w:rsidRPr="004A2AC9">
        <w:rPr>
          <w:rFonts w:ascii="Calibri" w:eastAsia="Calibri" w:hAnsi="Calibri" w:cs="Calibri"/>
          <w:b/>
          <w:sz w:val="18"/>
        </w:rPr>
        <w:t>: 4</w:t>
      </w:r>
    </w:p>
    <w:p w:rsidR="001F28C9" w:rsidRDefault="006617D8">
      <w:pPr>
        <w:spacing w:line="240" w:lineRule="auto"/>
        <w:jc w:val="both"/>
        <w:rPr>
          <w:rFonts w:ascii="Calibri" w:eastAsia="Calibri" w:hAnsi="Calibri" w:cs="Calibri"/>
          <w:sz w:val="18"/>
        </w:rPr>
      </w:pPr>
      <w:r>
        <w:rPr>
          <w:rFonts w:ascii="Calibri" w:eastAsia="Calibri" w:hAnsi="Calibri" w:cs="Calibri"/>
          <w:sz w:val="18"/>
        </w:rPr>
        <w:t>Le logement d’une surface de 45 m2 est situé au rez-de-chaussée.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Il s’agit d’une partie d’une maison de construction ancienne occupée partiellement par les propriétaires au titre de leur résidence secondaire.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Il dispose de 2 pièces et d’une salle d’eau.</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La cuisine est aménagée dans coin du séjour.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Le locataire à la jouissance d’une cour privative de 50 m2 et un accès au jardin.</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Situation du meublé dans la localité</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Le meublé est situé dans un hameau isolé.</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Un parking </w:t>
      </w:r>
      <w:r w:rsidR="00063E2F">
        <w:rPr>
          <w:rFonts w:ascii="Calibri" w:eastAsia="Calibri" w:hAnsi="Calibri" w:cs="Calibri"/>
          <w:sz w:val="18"/>
        </w:rPr>
        <w:t>collectif est situé à environ 15</w:t>
      </w:r>
      <w:r>
        <w:rPr>
          <w:rFonts w:ascii="Calibri" w:eastAsia="Calibri" w:hAnsi="Calibri" w:cs="Calibri"/>
          <w:sz w:val="18"/>
        </w:rPr>
        <w:t>0 m du logement ou emplacement à proximité.</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Distance des principaux centres d’intérêt touristique</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Pistes de ski : 20 km</w:t>
      </w:r>
      <w:r>
        <w:rPr>
          <w:rFonts w:ascii="Calibri" w:eastAsia="Calibri" w:hAnsi="Calibri" w:cs="Calibri"/>
          <w:sz w:val="18"/>
        </w:rPr>
        <w:tab/>
        <w:t xml:space="preserve">Lac : 3 km </w:t>
      </w:r>
      <w:r>
        <w:rPr>
          <w:rFonts w:ascii="Calibri" w:eastAsia="Calibri" w:hAnsi="Calibri" w:cs="Calibri"/>
          <w:sz w:val="18"/>
        </w:rPr>
        <w:tab/>
        <w:t xml:space="preserve">Plages et port (lac) : 3 et 6 km </w:t>
      </w:r>
      <w:r>
        <w:rPr>
          <w:rFonts w:ascii="Calibri" w:eastAsia="Calibri" w:hAnsi="Calibri" w:cs="Calibri"/>
          <w:sz w:val="18"/>
        </w:rPr>
        <w:tab/>
        <w:t>Forêt et ruisseau : 200 m</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Rivière : 1.5 km </w:t>
      </w:r>
      <w:r>
        <w:rPr>
          <w:rFonts w:ascii="Calibri" w:eastAsia="Calibri" w:hAnsi="Calibri" w:cs="Calibri"/>
          <w:sz w:val="18"/>
        </w:rPr>
        <w:tab/>
      </w:r>
      <w:r>
        <w:rPr>
          <w:rFonts w:ascii="Calibri" w:eastAsia="Calibri" w:hAnsi="Calibri" w:cs="Calibri"/>
          <w:sz w:val="18"/>
        </w:rPr>
        <w:tab/>
        <w:t>Parc national (par route): 4 km</w:t>
      </w:r>
      <w:r>
        <w:rPr>
          <w:rFonts w:ascii="Calibri" w:eastAsia="Calibri" w:hAnsi="Calibri" w:cs="Calibri"/>
          <w:sz w:val="18"/>
        </w:rPr>
        <w:tab/>
        <w:t>Gorges et canyons : 10 km (par route)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Centre ville (Villefort) : 6 km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Gare : 6 km </w:t>
      </w:r>
      <w:r>
        <w:rPr>
          <w:rFonts w:ascii="Calibri" w:eastAsia="Calibri" w:hAnsi="Calibri" w:cs="Calibri"/>
          <w:sz w:val="18"/>
        </w:rPr>
        <w:tab/>
      </w:r>
      <w:r>
        <w:rPr>
          <w:rFonts w:ascii="Calibri" w:eastAsia="Calibri" w:hAnsi="Calibri" w:cs="Calibri"/>
          <w:sz w:val="18"/>
        </w:rPr>
        <w:tab/>
        <w:t xml:space="preserve">Tous commerces : 6 km </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Distance des soins</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Médecin, infirmières, pharmacie : 6 km</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Hôpital : 15 km (Mende 45 km)</w:t>
      </w:r>
    </w:p>
    <w:p w:rsidR="001F28C9" w:rsidRDefault="006617D8">
      <w:pPr>
        <w:spacing w:line="240" w:lineRule="auto"/>
        <w:jc w:val="both"/>
        <w:rPr>
          <w:rFonts w:ascii="Calibri" w:eastAsia="Calibri" w:hAnsi="Calibri" w:cs="Calibri"/>
          <w:sz w:val="18"/>
        </w:rPr>
      </w:pPr>
      <w:r>
        <w:rPr>
          <w:rFonts w:ascii="Calibri" w:eastAsia="Calibri" w:hAnsi="Calibri" w:cs="Calibri"/>
          <w:b/>
          <w:sz w:val="18"/>
          <w:u w:val="single"/>
        </w:rPr>
        <w:t>Descriptif du meublé</w:t>
      </w:r>
      <w:r>
        <w:rPr>
          <w:rFonts w:ascii="Calibri" w:eastAsia="Calibri" w:hAnsi="Calibri" w:cs="Calibri"/>
          <w:sz w:val="18"/>
        </w:rPr>
        <w:t xml:space="preserve"> :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Etat d’entretien général : ancienne grange d’une ferme cévenole restaurée et aménagée </w:t>
      </w:r>
      <w:r w:rsidR="00063E2F">
        <w:rPr>
          <w:rFonts w:ascii="Calibri" w:eastAsia="Calibri" w:hAnsi="Calibri" w:cs="Calibri"/>
          <w:sz w:val="18"/>
        </w:rPr>
        <w:t>en habitation récemment.</w:t>
      </w:r>
    </w:p>
    <w:p w:rsidR="001F28C9" w:rsidRDefault="006617D8">
      <w:pPr>
        <w:spacing w:line="240" w:lineRule="auto"/>
        <w:jc w:val="both"/>
        <w:rPr>
          <w:rFonts w:ascii="Calibri" w:eastAsia="Calibri" w:hAnsi="Calibri" w:cs="Calibri"/>
          <w:sz w:val="18"/>
        </w:rPr>
      </w:pPr>
      <w:r>
        <w:rPr>
          <w:rFonts w:ascii="Calibri" w:eastAsia="Calibri" w:hAnsi="Calibri" w:cs="Calibri"/>
          <w:sz w:val="18"/>
        </w:rPr>
        <w:t>Chauffage : électrique avec un radiateur par pièce.</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Agencement des pièces</w:t>
      </w:r>
      <w:r>
        <w:rPr>
          <w:rFonts w:ascii="Calibri" w:eastAsia="Calibri" w:hAnsi="Calibri" w:cs="Calibri"/>
          <w:sz w:val="18"/>
        </w:rPr>
        <w:t> :</w:t>
      </w:r>
    </w:p>
    <w:p w:rsidR="001F28C9" w:rsidRDefault="006617D8">
      <w:pPr>
        <w:spacing w:line="240" w:lineRule="auto"/>
        <w:ind w:firstLine="708"/>
        <w:jc w:val="both"/>
        <w:rPr>
          <w:rFonts w:ascii="Calibri" w:eastAsia="Calibri" w:hAnsi="Calibri" w:cs="Calibri"/>
          <w:sz w:val="18"/>
        </w:rPr>
      </w:pPr>
      <w:r>
        <w:rPr>
          <w:rFonts w:ascii="Calibri" w:eastAsia="Calibri" w:hAnsi="Calibri" w:cs="Calibri"/>
          <w:sz w:val="18"/>
          <w:u w:val="single"/>
        </w:rPr>
        <w:t>Un Séjour</w:t>
      </w:r>
      <w:r>
        <w:rPr>
          <w:rFonts w:ascii="Calibri" w:eastAsia="Calibri" w:hAnsi="Calibri" w:cs="Calibri"/>
          <w:sz w:val="18"/>
        </w:rPr>
        <w:t> : 25 m2 avec coin salon, coin repas et coin cuisine, 2 fenêtres sud-est (sur jardin des propriétaires en contrebas et montagne en face) et 1 porte fenêtre sud-ouest sur cour sans vis-à-vis servant d’entrée.</w:t>
      </w:r>
    </w:p>
    <w:p w:rsidR="001F28C9" w:rsidRDefault="006617D8">
      <w:pPr>
        <w:spacing w:line="240" w:lineRule="auto"/>
        <w:ind w:firstLine="708"/>
        <w:jc w:val="both"/>
        <w:rPr>
          <w:rFonts w:ascii="Calibri" w:eastAsia="Calibri" w:hAnsi="Calibri" w:cs="Calibri"/>
          <w:sz w:val="18"/>
        </w:rPr>
      </w:pPr>
      <w:r>
        <w:rPr>
          <w:rFonts w:ascii="Calibri" w:eastAsia="Calibri" w:hAnsi="Calibri" w:cs="Calibri"/>
          <w:sz w:val="18"/>
        </w:rPr>
        <w:t>Mobilier : 1 buffet (style Henri 2), un clic-clac (couchage 140, 2</w:t>
      </w:r>
      <w:r w:rsidR="00063E2F">
        <w:rPr>
          <w:rFonts w:ascii="Calibri" w:eastAsia="Calibri" w:hAnsi="Calibri" w:cs="Calibri"/>
          <w:sz w:val="18"/>
        </w:rPr>
        <w:t xml:space="preserve"> personnes), un fauteuil, 1 table de salon</w:t>
      </w:r>
      <w:r>
        <w:rPr>
          <w:rFonts w:ascii="Calibri" w:eastAsia="Calibri" w:hAnsi="Calibri" w:cs="Calibri"/>
          <w:sz w:val="18"/>
        </w:rPr>
        <w:t>, 1 guéridon avec lampe, 1 TV</w:t>
      </w:r>
      <w:r w:rsidR="00063E2F">
        <w:rPr>
          <w:rFonts w:ascii="Calibri" w:eastAsia="Calibri" w:hAnsi="Calibri" w:cs="Calibri"/>
          <w:sz w:val="18"/>
        </w:rPr>
        <w:t xml:space="preserve"> </w:t>
      </w:r>
      <w:r>
        <w:rPr>
          <w:rFonts w:ascii="Calibri" w:eastAsia="Calibri" w:hAnsi="Calibri" w:cs="Calibri"/>
          <w:sz w:val="18"/>
        </w:rPr>
        <w:t>écran plat/lecteur DVD (56cm), une table avec rallonges, 5 chaises et des éléments de cuisine. Chaise haute enfant fournie à la demande.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Petit couloir desservant : </w:t>
      </w:r>
    </w:p>
    <w:p w:rsidR="001F28C9" w:rsidRDefault="006617D8">
      <w:pPr>
        <w:spacing w:line="240" w:lineRule="auto"/>
        <w:ind w:firstLine="708"/>
        <w:jc w:val="both"/>
        <w:rPr>
          <w:rFonts w:ascii="Calibri" w:eastAsia="Calibri" w:hAnsi="Calibri" w:cs="Calibri"/>
          <w:sz w:val="18"/>
        </w:rPr>
      </w:pPr>
      <w:r>
        <w:rPr>
          <w:rFonts w:ascii="Calibri" w:eastAsia="Calibri" w:hAnsi="Calibri" w:cs="Calibri"/>
          <w:sz w:val="18"/>
          <w:u w:val="single"/>
        </w:rPr>
        <w:t>Une Salle d’eau</w:t>
      </w:r>
      <w:r>
        <w:rPr>
          <w:rFonts w:ascii="Calibri" w:eastAsia="Calibri" w:hAnsi="Calibri" w:cs="Calibri"/>
          <w:sz w:val="18"/>
        </w:rPr>
        <w:t> indépendante avec 1 douche, 1 WC, 1 lavabo, 1 radiateur sèche-serviettes, 1 petit meuble : sèche cheveux, papier toilette. Fenêtre sur cour.</w:t>
      </w:r>
    </w:p>
    <w:p w:rsidR="004A2AC9" w:rsidRDefault="004A2AC9" w:rsidP="002002F8">
      <w:pPr>
        <w:spacing w:line="240" w:lineRule="auto"/>
        <w:ind w:firstLine="708"/>
        <w:jc w:val="right"/>
        <w:rPr>
          <w:rFonts w:ascii="Calibri" w:eastAsia="Calibri" w:hAnsi="Calibri" w:cs="Calibri"/>
          <w:sz w:val="18"/>
        </w:rPr>
      </w:pPr>
      <w:r>
        <w:rPr>
          <w:rFonts w:ascii="Calibri" w:eastAsia="Calibri" w:hAnsi="Calibri" w:cs="Calibri"/>
          <w:sz w:val="18"/>
        </w:rPr>
        <w:t>3/4</w:t>
      </w:r>
    </w:p>
    <w:p w:rsidR="004A2AC9" w:rsidRDefault="004A2AC9">
      <w:pPr>
        <w:spacing w:line="240" w:lineRule="auto"/>
        <w:ind w:firstLine="708"/>
        <w:jc w:val="both"/>
        <w:rPr>
          <w:rFonts w:ascii="Calibri" w:eastAsia="Calibri" w:hAnsi="Calibri" w:cs="Calibri"/>
          <w:sz w:val="18"/>
          <w:u w:val="single"/>
        </w:rPr>
      </w:pPr>
    </w:p>
    <w:p w:rsidR="001F28C9" w:rsidRDefault="006617D8">
      <w:pPr>
        <w:spacing w:line="240" w:lineRule="auto"/>
        <w:ind w:firstLine="708"/>
        <w:jc w:val="both"/>
        <w:rPr>
          <w:rFonts w:ascii="Calibri" w:eastAsia="Calibri" w:hAnsi="Calibri" w:cs="Calibri"/>
          <w:sz w:val="18"/>
        </w:rPr>
      </w:pPr>
      <w:r>
        <w:rPr>
          <w:rFonts w:ascii="Calibri" w:eastAsia="Calibri" w:hAnsi="Calibri" w:cs="Calibri"/>
          <w:sz w:val="18"/>
          <w:u w:val="single"/>
        </w:rPr>
        <w:lastRenderedPageBreak/>
        <w:t>Une Chambre</w:t>
      </w:r>
      <w:r>
        <w:rPr>
          <w:rFonts w:ascii="Calibri" w:eastAsia="Calibri" w:hAnsi="Calibri" w:cs="Calibri"/>
          <w:sz w:val="18"/>
        </w:rPr>
        <w:t xml:space="preserve"> de 18 m2 comprenant 1 lit en 140, 1 lit en 90, 1 chaise, 1 petit dressing aménagé dans un renfoncement, lit enfant </w:t>
      </w:r>
      <w:proofErr w:type="gramStart"/>
      <w:r>
        <w:rPr>
          <w:rFonts w:ascii="Calibri" w:eastAsia="Calibri" w:hAnsi="Calibri" w:cs="Calibri"/>
          <w:sz w:val="18"/>
        </w:rPr>
        <w:t>fourni</w:t>
      </w:r>
      <w:proofErr w:type="gramEnd"/>
      <w:r>
        <w:rPr>
          <w:rFonts w:ascii="Calibri" w:eastAsia="Calibri" w:hAnsi="Calibri" w:cs="Calibri"/>
          <w:sz w:val="18"/>
        </w:rPr>
        <w:t xml:space="preserve"> gratuitement à la demande. Porte fenêtre ouvrant sur la cour.</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Agencement de la cuisine</w:t>
      </w:r>
      <w:r>
        <w:rPr>
          <w:rFonts w:ascii="Calibri" w:eastAsia="Calibri" w:hAnsi="Calibri" w:cs="Calibri"/>
          <w:sz w:val="18"/>
        </w:rPr>
        <w:t> : de type « studio »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Table de cuisson vitrocéramique 2 feux.</w:t>
      </w:r>
    </w:p>
    <w:p w:rsidR="001F28C9" w:rsidRDefault="006617D8">
      <w:pPr>
        <w:spacing w:line="240" w:lineRule="auto"/>
        <w:jc w:val="both"/>
        <w:rPr>
          <w:rFonts w:ascii="Calibri" w:eastAsia="Calibri" w:hAnsi="Calibri" w:cs="Calibri"/>
          <w:sz w:val="18"/>
        </w:rPr>
      </w:pPr>
      <w:r>
        <w:rPr>
          <w:rFonts w:ascii="Calibri" w:eastAsia="Calibri" w:hAnsi="Calibri" w:cs="Calibri"/>
          <w:sz w:val="18"/>
        </w:rPr>
        <w:t>Petit congélateur</w:t>
      </w:r>
    </w:p>
    <w:p w:rsidR="001F28C9" w:rsidRDefault="006617D8">
      <w:pPr>
        <w:spacing w:line="240" w:lineRule="auto"/>
        <w:jc w:val="both"/>
        <w:rPr>
          <w:rFonts w:ascii="Calibri" w:eastAsia="Calibri" w:hAnsi="Calibri" w:cs="Calibri"/>
          <w:sz w:val="18"/>
        </w:rPr>
      </w:pPr>
      <w:r>
        <w:rPr>
          <w:rFonts w:ascii="Calibri" w:eastAsia="Calibri" w:hAnsi="Calibri" w:cs="Calibri"/>
          <w:sz w:val="18"/>
        </w:rPr>
        <w:t>Mini-four traditionnel (assez grand pour poulet), plats fournis et four micro-onde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Egouttoir à vaisselle, batterie de cuisine.</w:t>
      </w:r>
    </w:p>
    <w:p w:rsidR="001F28C9" w:rsidRDefault="006617D8">
      <w:pPr>
        <w:spacing w:line="240" w:lineRule="auto"/>
        <w:jc w:val="both"/>
        <w:rPr>
          <w:rFonts w:ascii="Calibri" w:eastAsia="Calibri" w:hAnsi="Calibri" w:cs="Calibri"/>
          <w:sz w:val="18"/>
        </w:rPr>
      </w:pPr>
      <w:r>
        <w:rPr>
          <w:rFonts w:ascii="Calibri" w:eastAsia="Calibri" w:hAnsi="Calibri" w:cs="Calibri"/>
          <w:sz w:val="18"/>
        </w:rPr>
        <w:t>Frigo « top » 140 l avec conservateur</w:t>
      </w:r>
      <w:r>
        <w:rPr>
          <w:rFonts w:ascii="Calibri" w:eastAsia="Calibri" w:hAnsi="Calibri" w:cs="Calibri"/>
          <w:b/>
          <w:sz w:val="18"/>
        </w:rPr>
        <w:t>.</w:t>
      </w:r>
    </w:p>
    <w:p w:rsidR="001F28C9" w:rsidRDefault="006617D8">
      <w:pPr>
        <w:spacing w:line="240" w:lineRule="auto"/>
        <w:jc w:val="both"/>
        <w:rPr>
          <w:rFonts w:ascii="Calibri" w:eastAsia="Calibri" w:hAnsi="Calibri" w:cs="Calibri"/>
          <w:sz w:val="18"/>
        </w:rPr>
      </w:pPr>
      <w:r>
        <w:rPr>
          <w:rFonts w:ascii="Calibri" w:eastAsia="Calibri" w:hAnsi="Calibri" w:cs="Calibri"/>
          <w:sz w:val="18"/>
        </w:rPr>
        <w:t>Petit électroménager : cafetière, grille-pain, bouilloire, plancha, fer à repasser.</w:t>
      </w:r>
    </w:p>
    <w:p w:rsidR="001F28C9" w:rsidRDefault="006617D8">
      <w:pPr>
        <w:spacing w:line="240" w:lineRule="auto"/>
        <w:jc w:val="both"/>
        <w:rPr>
          <w:rFonts w:ascii="Calibri" w:eastAsia="Calibri" w:hAnsi="Calibri" w:cs="Calibri"/>
          <w:sz w:val="18"/>
        </w:rPr>
      </w:pPr>
      <w:r>
        <w:rPr>
          <w:rFonts w:ascii="Calibri" w:eastAsia="Calibri" w:hAnsi="Calibri" w:cs="Calibri"/>
          <w:sz w:val="18"/>
        </w:rPr>
        <w:t xml:space="preserve">Plats, saladiers, fait-tout, essoreuse salade, poêles et vaisselle pour 6 personnes.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Fonds de cuisine : sel, poivre, sucre, farine, vinaigrette, café, thé, papier essuie-tout ;</w:t>
      </w:r>
    </w:p>
    <w:p w:rsidR="001F28C9" w:rsidRDefault="006617D8">
      <w:pPr>
        <w:spacing w:line="240" w:lineRule="auto"/>
        <w:jc w:val="both"/>
        <w:rPr>
          <w:rFonts w:ascii="Calibri" w:eastAsia="Calibri" w:hAnsi="Calibri" w:cs="Calibri"/>
          <w:sz w:val="18"/>
        </w:rPr>
      </w:pPr>
      <w:r>
        <w:rPr>
          <w:rFonts w:ascii="Calibri" w:eastAsia="Calibri" w:hAnsi="Calibri" w:cs="Calibri"/>
          <w:i/>
          <w:sz w:val="18"/>
        </w:rPr>
        <w:t>Pour accès gratuit au lave-linge commun : demander aux propriétaires</w:t>
      </w:r>
      <w:r>
        <w:rPr>
          <w:rFonts w:ascii="Calibri" w:eastAsia="Calibri" w:hAnsi="Calibri" w:cs="Calibri"/>
          <w:sz w:val="18"/>
        </w:rPr>
        <w:t>.</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Diverses fournitures</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b/>
          <w:i/>
          <w:sz w:val="18"/>
        </w:rPr>
        <w:t>Linge de lit et serviettes de toilette fournis à la demande</w:t>
      </w:r>
      <w:r>
        <w:rPr>
          <w:rFonts w:ascii="Calibri" w:eastAsia="Calibri" w:hAnsi="Calibri" w:cs="Calibri"/>
          <w:sz w:val="18"/>
        </w:rPr>
        <w:t xml:space="preserve"> avec supplément de tarif.</w:t>
      </w:r>
    </w:p>
    <w:p w:rsidR="001F28C9" w:rsidRDefault="006617D8">
      <w:pPr>
        <w:spacing w:line="240" w:lineRule="auto"/>
        <w:jc w:val="both"/>
        <w:rPr>
          <w:rFonts w:ascii="Calibri" w:eastAsia="Calibri" w:hAnsi="Calibri" w:cs="Calibri"/>
          <w:sz w:val="18"/>
        </w:rPr>
      </w:pPr>
      <w:r>
        <w:rPr>
          <w:rFonts w:ascii="Calibri" w:eastAsia="Calibri" w:hAnsi="Calibri" w:cs="Calibri"/>
          <w:sz w:val="18"/>
        </w:rPr>
        <w:t>Oreillers, couvertures et plaids fournis.</w:t>
      </w:r>
    </w:p>
    <w:p w:rsidR="001F28C9" w:rsidRDefault="006617D8">
      <w:pPr>
        <w:spacing w:line="240" w:lineRule="auto"/>
        <w:jc w:val="both"/>
        <w:rPr>
          <w:rFonts w:ascii="Calibri" w:eastAsia="Calibri" w:hAnsi="Calibri" w:cs="Calibri"/>
          <w:sz w:val="18"/>
        </w:rPr>
      </w:pPr>
      <w:r>
        <w:rPr>
          <w:rFonts w:ascii="Calibri" w:eastAsia="Calibri" w:hAnsi="Calibri" w:cs="Calibri"/>
          <w:sz w:val="18"/>
        </w:rPr>
        <w:t>Documents pratiques et touristiques mis à disposition.</w:t>
      </w:r>
    </w:p>
    <w:p w:rsidR="001F28C9" w:rsidRDefault="006617D8">
      <w:pPr>
        <w:spacing w:line="240" w:lineRule="auto"/>
        <w:jc w:val="both"/>
        <w:rPr>
          <w:rFonts w:ascii="Calibri" w:eastAsia="Calibri" w:hAnsi="Calibri" w:cs="Calibri"/>
          <w:sz w:val="18"/>
        </w:rPr>
      </w:pPr>
      <w:r>
        <w:rPr>
          <w:rFonts w:ascii="Calibri" w:eastAsia="Calibri" w:hAnsi="Calibri" w:cs="Calibri"/>
          <w:sz w:val="18"/>
        </w:rPr>
        <w:t>Détecteur de fumée et extincteur</w:t>
      </w:r>
    </w:p>
    <w:p w:rsidR="001F28C9" w:rsidRDefault="006617D8">
      <w:pPr>
        <w:spacing w:line="240" w:lineRule="auto"/>
        <w:jc w:val="both"/>
        <w:rPr>
          <w:rFonts w:ascii="Calibri" w:eastAsia="Calibri" w:hAnsi="Calibri" w:cs="Calibri"/>
          <w:sz w:val="18"/>
        </w:rPr>
      </w:pPr>
      <w:r>
        <w:rPr>
          <w:rFonts w:ascii="Calibri" w:eastAsia="Calibri" w:hAnsi="Calibri" w:cs="Calibri"/>
          <w:b/>
          <w:i/>
          <w:sz w:val="18"/>
        </w:rPr>
        <w:t>Ménage à la demande</w:t>
      </w:r>
      <w:r>
        <w:rPr>
          <w:rFonts w:ascii="Calibri" w:eastAsia="Calibri" w:hAnsi="Calibri" w:cs="Calibri"/>
          <w:sz w:val="18"/>
        </w:rPr>
        <w:t xml:space="preserve"> avec supplément de tarif.</w:t>
      </w:r>
    </w:p>
    <w:p w:rsidR="001F28C9" w:rsidRDefault="006617D8">
      <w:pPr>
        <w:spacing w:line="240" w:lineRule="auto"/>
        <w:jc w:val="both"/>
        <w:rPr>
          <w:rFonts w:ascii="Calibri" w:eastAsia="Calibri" w:hAnsi="Calibri" w:cs="Calibri"/>
          <w:sz w:val="18"/>
        </w:rPr>
      </w:pPr>
      <w:r>
        <w:rPr>
          <w:rFonts w:ascii="Calibri" w:eastAsia="Calibri" w:hAnsi="Calibri" w:cs="Calibri"/>
          <w:sz w:val="18"/>
          <w:u w:val="single"/>
        </w:rPr>
        <w:t>Dans la cour</w:t>
      </w:r>
      <w:r>
        <w:rPr>
          <w:rFonts w:ascii="Calibri" w:eastAsia="Calibri" w:hAnsi="Calibri" w:cs="Calibri"/>
          <w:sz w:val="18"/>
        </w:rPr>
        <w:t xml:space="preserve"> :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Mobilier : 2 transats, 4 chaises, 1 table, 1 barbecue</w:t>
      </w:r>
      <w:r w:rsidR="00063E2F">
        <w:rPr>
          <w:rFonts w:ascii="Calibri" w:eastAsia="Calibri" w:hAnsi="Calibri" w:cs="Calibri"/>
          <w:sz w:val="18"/>
        </w:rPr>
        <w:t xml:space="preserve"> à gaz</w:t>
      </w:r>
    </w:p>
    <w:p w:rsidR="001F28C9" w:rsidRDefault="006617D8">
      <w:pPr>
        <w:spacing w:line="240" w:lineRule="auto"/>
        <w:jc w:val="both"/>
        <w:rPr>
          <w:rFonts w:ascii="Calibri" w:eastAsia="Calibri" w:hAnsi="Calibri" w:cs="Calibri"/>
          <w:sz w:val="18"/>
        </w:rPr>
      </w:pPr>
      <w:r>
        <w:rPr>
          <w:rFonts w:ascii="Calibri" w:eastAsia="Calibri" w:hAnsi="Calibri" w:cs="Calibri"/>
          <w:sz w:val="18"/>
        </w:rPr>
        <w:t>Corbeilles mises à disposition pour emballages et verre à apporter aux colonnes de tri sélectif.</w:t>
      </w:r>
    </w:p>
    <w:p w:rsidR="001F28C9" w:rsidRDefault="006617D8">
      <w:pPr>
        <w:spacing w:line="240" w:lineRule="auto"/>
        <w:jc w:val="both"/>
        <w:rPr>
          <w:rFonts w:ascii="Calibri" w:eastAsia="Calibri" w:hAnsi="Calibri" w:cs="Calibri"/>
          <w:sz w:val="18"/>
        </w:rPr>
      </w:pPr>
      <w:r>
        <w:rPr>
          <w:rFonts w:ascii="Calibri" w:eastAsia="Calibri" w:hAnsi="Calibri" w:cs="Calibri"/>
          <w:sz w:val="18"/>
        </w:rPr>
        <w:t>Local fermé pour dépôt de matériel de pêche, de randonnée et vélos</w:t>
      </w:r>
      <w:r>
        <w:rPr>
          <w:rFonts w:ascii="Calibri" w:eastAsia="Calibri" w:hAnsi="Calibri" w:cs="Calibri"/>
          <w:i/>
          <w:sz w:val="18"/>
        </w:rPr>
        <w:t>. Matériel non fourni</w:t>
      </w:r>
      <w:r>
        <w:rPr>
          <w:rFonts w:ascii="Calibri" w:eastAsia="Calibri" w:hAnsi="Calibri" w:cs="Calibri"/>
          <w:sz w:val="18"/>
        </w:rPr>
        <w:t>.</w:t>
      </w:r>
    </w:p>
    <w:p w:rsidR="001F28C9" w:rsidRDefault="006617D8">
      <w:pPr>
        <w:spacing w:line="240" w:lineRule="auto"/>
        <w:jc w:val="both"/>
        <w:rPr>
          <w:rFonts w:ascii="Calibri" w:eastAsia="Calibri" w:hAnsi="Calibri" w:cs="Calibri"/>
          <w:sz w:val="18"/>
        </w:rPr>
      </w:pPr>
      <w:r>
        <w:rPr>
          <w:rFonts w:ascii="Calibri" w:eastAsia="Calibri" w:hAnsi="Calibri" w:cs="Calibri"/>
          <w:b/>
          <w:sz w:val="18"/>
          <w:u w:val="single"/>
        </w:rPr>
        <w:t>Prix de la location et modalités de paiement</w:t>
      </w:r>
      <w:r>
        <w:rPr>
          <w:rFonts w:ascii="Calibri" w:eastAsia="Calibri" w:hAnsi="Calibri" w:cs="Calibri"/>
          <w:sz w:val="18"/>
        </w:rPr>
        <w:t>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Location possible du 15 juin au 15 septembre</w:t>
      </w:r>
    </w:p>
    <w:p w:rsidR="001F28C9" w:rsidRDefault="006617D8">
      <w:pPr>
        <w:spacing w:line="240" w:lineRule="auto"/>
        <w:jc w:val="both"/>
        <w:rPr>
          <w:rFonts w:ascii="Calibri" w:eastAsia="Calibri" w:hAnsi="Calibri" w:cs="Calibri"/>
          <w:b/>
          <w:sz w:val="18"/>
        </w:rPr>
      </w:pPr>
      <w:r>
        <w:rPr>
          <w:rFonts w:ascii="Calibri" w:eastAsia="Calibri" w:hAnsi="Calibri" w:cs="Calibri"/>
          <w:b/>
          <w:sz w:val="18"/>
        </w:rPr>
        <w:t>A la semaine</w:t>
      </w:r>
      <w:r w:rsidR="00063E2F">
        <w:rPr>
          <w:rFonts w:ascii="Calibri" w:eastAsia="Calibri" w:hAnsi="Calibri" w:cs="Calibri"/>
          <w:sz w:val="18"/>
        </w:rPr>
        <w:t xml:space="preserve"> Juin, Septembre, moyenne saison</w:t>
      </w:r>
      <w:r w:rsidR="00063E2F">
        <w:rPr>
          <w:rFonts w:ascii="Calibri" w:eastAsia="Calibri" w:hAnsi="Calibri" w:cs="Calibri"/>
          <w:sz w:val="18"/>
        </w:rPr>
        <w:tab/>
        <w:t>au tarif de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sidR="00063E2F">
        <w:rPr>
          <w:rFonts w:ascii="Calibri" w:eastAsia="Calibri" w:hAnsi="Calibri" w:cs="Calibri"/>
          <w:b/>
          <w:sz w:val="18"/>
        </w:rPr>
        <w:t>40</w:t>
      </w:r>
      <w:r>
        <w:rPr>
          <w:rFonts w:ascii="Calibri" w:eastAsia="Calibri" w:hAnsi="Calibri" w:cs="Calibri"/>
          <w:b/>
          <w:sz w:val="18"/>
        </w:rPr>
        <w:t xml:space="preserve">0 € la semaine </w:t>
      </w:r>
    </w:p>
    <w:p w:rsidR="001F28C9" w:rsidRDefault="006617D8">
      <w:pPr>
        <w:spacing w:line="240" w:lineRule="auto"/>
        <w:jc w:val="both"/>
        <w:rPr>
          <w:rFonts w:ascii="Calibri" w:eastAsia="Calibri" w:hAnsi="Calibri" w:cs="Calibri"/>
          <w:b/>
          <w:sz w:val="18"/>
        </w:rPr>
      </w:pPr>
      <w:r>
        <w:rPr>
          <w:rFonts w:ascii="Calibri" w:eastAsia="Calibri" w:hAnsi="Calibri" w:cs="Calibri"/>
          <w:b/>
          <w:sz w:val="18"/>
        </w:rPr>
        <w:t>A la semaine</w:t>
      </w:r>
      <w:r>
        <w:rPr>
          <w:rFonts w:ascii="Calibri" w:eastAsia="Calibri" w:hAnsi="Calibri" w:cs="Calibri"/>
          <w:sz w:val="18"/>
        </w:rPr>
        <w:t xml:space="preserve"> en Juillet et Août</w:t>
      </w:r>
      <w:r w:rsidR="00063E2F">
        <w:rPr>
          <w:rFonts w:ascii="Calibri" w:eastAsia="Calibri" w:hAnsi="Calibri" w:cs="Calibri"/>
          <w:sz w:val="18"/>
        </w:rPr>
        <w:t xml:space="preserve">, haute saison </w:t>
      </w:r>
      <w:r>
        <w:rPr>
          <w:rFonts w:ascii="Calibri" w:eastAsia="Calibri" w:hAnsi="Calibri" w:cs="Calibri"/>
          <w:sz w:val="18"/>
        </w:rPr>
        <w:t xml:space="preserve"> au tarif de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sidR="00063E2F">
        <w:rPr>
          <w:rFonts w:ascii="Calibri" w:eastAsia="Calibri" w:hAnsi="Calibri" w:cs="Calibri"/>
          <w:b/>
          <w:sz w:val="18"/>
        </w:rPr>
        <w:t>45</w:t>
      </w:r>
      <w:r>
        <w:rPr>
          <w:rFonts w:ascii="Calibri" w:eastAsia="Calibri" w:hAnsi="Calibri" w:cs="Calibri"/>
          <w:b/>
          <w:sz w:val="18"/>
        </w:rPr>
        <w:t>0</w:t>
      </w:r>
      <w:r>
        <w:rPr>
          <w:rFonts w:ascii="Calibri" w:eastAsia="Calibri" w:hAnsi="Calibri" w:cs="Calibri"/>
          <w:sz w:val="18"/>
        </w:rPr>
        <w:t xml:space="preserve"> </w:t>
      </w:r>
      <w:r>
        <w:rPr>
          <w:rFonts w:ascii="Calibri" w:eastAsia="Calibri" w:hAnsi="Calibri" w:cs="Calibri"/>
          <w:b/>
          <w:sz w:val="18"/>
        </w:rPr>
        <w:t>€ la semaine</w:t>
      </w:r>
    </w:p>
    <w:p w:rsidR="001F28C9" w:rsidRDefault="006617D8">
      <w:pPr>
        <w:spacing w:line="240" w:lineRule="auto"/>
        <w:jc w:val="both"/>
        <w:rPr>
          <w:rFonts w:ascii="Calibri" w:eastAsia="Calibri" w:hAnsi="Calibri" w:cs="Calibri"/>
          <w:b/>
          <w:i/>
          <w:sz w:val="18"/>
        </w:rPr>
      </w:pPr>
      <w:r>
        <w:rPr>
          <w:rFonts w:ascii="Calibri" w:eastAsia="Calibri" w:hAnsi="Calibri" w:cs="Calibri"/>
          <w:b/>
          <w:i/>
          <w:sz w:val="18"/>
        </w:rPr>
        <w:t>Taxe</w:t>
      </w:r>
      <w:r w:rsidR="00063E2F">
        <w:rPr>
          <w:rFonts w:ascii="Calibri" w:eastAsia="Calibri" w:hAnsi="Calibri" w:cs="Calibri"/>
          <w:b/>
          <w:i/>
          <w:sz w:val="18"/>
        </w:rPr>
        <w:t xml:space="preserve"> de séjour compris</w:t>
      </w:r>
    </w:p>
    <w:p w:rsidR="001F28C9" w:rsidRDefault="006617D8">
      <w:pPr>
        <w:spacing w:line="240" w:lineRule="auto"/>
        <w:jc w:val="both"/>
        <w:rPr>
          <w:rFonts w:ascii="Calibri" w:eastAsia="Calibri" w:hAnsi="Calibri" w:cs="Calibri"/>
          <w:sz w:val="18"/>
        </w:rPr>
      </w:pPr>
      <w:r>
        <w:rPr>
          <w:rFonts w:ascii="Calibri" w:eastAsia="Calibri" w:hAnsi="Calibri" w:cs="Calibri"/>
          <w:b/>
          <w:i/>
          <w:sz w:val="18"/>
        </w:rPr>
        <w:t>Suppléments facultatifs </w:t>
      </w:r>
      <w:r>
        <w:rPr>
          <w:rFonts w:ascii="Calibri" w:eastAsia="Calibri" w:hAnsi="Calibri" w:cs="Calibri"/>
          <w:sz w:val="18"/>
        </w:rPr>
        <w:t>:</w:t>
      </w:r>
    </w:p>
    <w:p w:rsidR="00063E2F" w:rsidRDefault="00063E2F">
      <w:pPr>
        <w:spacing w:line="240" w:lineRule="auto"/>
        <w:jc w:val="both"/>
        <w:rPr>
          <w:rFonts w:ascii="Calibri" w:eastAsia="Calibri" w:hAnsi="Calibri" w:cs="Calibri"/>
          <w:sz w:val="18"/>
        </w:rPr>
      </w:pPr>
      <w:r>
        <w:rPr>
          <w:rFonts w:ascii="Calibri" w:eastAsia="Calibri" w:hAnsi="Calibri" w:cs="Calibri"/>
          <w:sz w:val="18"/>
        </w:rPr>
        <w:t>Draps en sus : 10 € par lit</w:t>
      </w:r>
    </w:p>
    <w:p w:rsidR="001F28C9" w:rsidRDefault="006617D8">
      <w:pPr>
        <w:spacing w:line="240" w:lineRule="auto"/>
        <w:jc w:val="both"/>
        <w:rPr>
          <w:rFonts w:ascii="Calibri" w:eastAsia="Calibri" w:hAnsi="Calibri" w:cs="Calibri"/>
          <w:sz w:val="18"/>
        </w:rPr>
      </w:pPr>
      <w:proofErr w:type="gramStart"/>
      <w:r>
        <w:rPr>
          <w:rFonts w:ascii="Calibri" w:eastAsia="Calibri" w:hAnsi="Calibri" w:cs="Calibri"/>
          <w:sz w:val="18"/>
        </w:rPr>
        <w:t>linge</w:t>
      </w:r>
      <w:proofErr w:type="gramEnd"/>
      <w:r>
        <w:rPr>
          <w:rFonts w:ascii="Calibri" w:eastAsia="Calibri" w:hAnsi="Calibri" w:cs="Calibri"/>
          <w:sz w:val="18"/>
        </w:rPr>
        <w:t xml:space="preserve"> de toilette en sus : 3 € par personne</w:t>
      </w:r>
    </w:p>
    <w:p w:rsidR="001F28C9" w:rsidRDefault="006617D8">
      <w:pPr>
        <w:spacing w:line="240" w:lineRule="auto"/>
        <w:jc w:val="both"/>
        <w:rPr>
          <w:rFonts w:ascii="Calibri" w:eastAsia="Calibri" w:hAnsi="Calibri" w:cs="Calibri"/>
          <w:b/>
          <w:sz w:val="18"/>
        </w:rPr>
      </w:pPr>
      <w:r>
        <w:rPr>
          <w:rFonts w:ascii="Calibri" w:eastAsia="Calibri" w:hAnsi="Calibri" w:cs="Calibri"/>
          <w:sz w:val="18"/>
        </w:rPr>
        <w:t>Ménage en sus </w:t>
      </w:r>
      <w:r w:rsidR="00063E2F">
        <w:rPr>
          <w:rFonts w:ascii="Calibri" w:eastAsia="Calibri" w:hAnsi="Calibri" w:cs="Calibri"/>
          <w:sz w:val="18"/>
        </w:rPr>
        <w:t xml:space="preserve">: </w:t>
      </w:r>
      <w:r>
        <w:rPr>
          <w:rFonts w:ascii="Calibri" w:eastAsia="Calibri" w:hAnsi="Calibri" w:cs="Calibri"/>
          <w:sz w:val="18"/>
        </w:rPr>
        <w:t xml:space="preserve">35 € </w:t>
      </w:r>
    </w:p>
    <w:p w:rsidR="001F28C9" w:rsidRDefault="006617D8">
      <w:pPr>
        <w:spacing w:line="240" w:lineRule="auto"/>
        <w:jc w:val="both"/>
        <w:rPr>
          <w:rFonts w:ascii="Calibri" w:eastAsia="Calibri" w:hAnsi="Calibri" w:cs="Calibri"/>
          <w:sz w:val="18"/>
        </w:rPr>
      </w:pPr>
      <w:r>
        <w:rPr>
          <w:rFonts w:ascii="Calibri" w:eastAsia="Calibri" w:hAnsi="Calibri" w:cs="Calibri"/>
          <w:sz w:val="18"/>
        </w:rPr>
        <w:t>Versement d’un acompte de 25% minimum à la réservation remboursable en cas d’annulation avec un mois de préavis.</w:t>
      </w:r>
    </w:p>
    <w:p w:rsidR="001F28C9" w:rsidRDefault="006617D8">
      <w:pPr>
        <w:spacing w:line="240" w:lineRule="auto"/>
        <w:jc w:val="both"/>
        <w:rPr>
          <w:rFonts w:ascii="Calibri" w:eastAsia="Calibri" w:hAnsi="Calibri" w:cs="Calibri"/>
          <w:sz w:val="18"/>
        </w:rPr>
      </w:pPr>
      <w:r>
        <w:rPr>
          <w:rFonts w:ascii="Calibri" w:eastAsia="Calibri" w:hAnsi="Calibri" w:cs="Calibri"/>
          <w:sz w:val="18"/>
        </w:rPr>
        <w:t>Solde payable à la remise des clés.</w:t>
      </w:r>
    </w:p>
    <w:p w:rsidR="001F28C9" w:rsidRDefault="006617D8">
      <w:pPr>
        <w:spacing w:line="240" w:lineRule="auto"/>
        <w:jc w:val="both"/>
        <w:rPr>
          <w:rFonts w:ascii="Calibri" w:eastAsia="Calibri" w:hAnsi="Calibri" w:cs="Calibri"/>
          <w:sz w:val="18"/>
        </w:rPr>
      </w:pPr>
      <w:r>
        <w:rPr>
          <w:rFonts w:ascii="Calibri" w:eastAsia="Calibri" w:hAnsi="Calibri" w:cs="Calibri"/>
          <w:sz w:val="18"/>
        </w:rPr>
        <w:t>Dépôt de garantie : non demandé</w:t>
      </w:r>
    </w:p>
    <w:p w:rsidR="001F28C9" w:rsidRDefault="006617D8">
      <w:pPr>
        <w:spacing w:line="240" w:lineRule="auto"/>
        <w:jc w:val="both"/>
        <w:rPr>
          <w:rFonts w:ascii="Calibri" w:eastAsia="Calibri" w:hAnsi="Calibri" w:cs="Calibri"/>
          <w:sz w:val="18"/>
        </w:rPr>
      </w:pPr>
      <w:r>
        <w:rPr>
          <w:rFonts w:ascii="Calibri" w:eastAsia="Calibri" w:hAnsi="Calibri" w:cs="Calibri"/>
          <w:b/>
          <w:sz w:val="18"/>
        </w:rPr>
        <w:t>Animaux domestiques non accepté</w:t>
      </w:r>
      <w:r w:rsidR="002002F8">
        <w:rPr>
          <w:rFonts w:ascii="Calibri" w:eastAsia="Calibri" w:hAnsi="Calibri" w:cs="Calibri"/>
          <w:sz w:val="18"/>
        </w:rPr>
        <w:t>s</w:t>
      </w:r>
    </w:p>
    <w:p w:rsidR="002002F8" w:rsidRDefault="002002F8">
      <w:pPr>
        <w:spacing w:line="240" w:lineRule="auto"/>
        <w:jc w:val="both"/>
        <w:rPr>
          <w:rFonts w:ascii="Calibri" w:eastAsia="Calibri" w:hAnsi="Calibri" w:cs="Calibri"/>
          <w:sz w:val="18"/>
        </w:rPr>
      </w:pPr>
    </w:p>
    <w:p w:rsidR="002002F8" w:rsidRPr="004A2AC9" w:rsidRDefault="002002F8" w:rsidP="002002F8">
      <w:pPr>
        <w:spacing w:line="240" w:lineRule="auto"/>
        <w:jc w:val="right"/>
        <w:rPr>
          <w:rFonts w:ascii="Calibri" w:eastAsia="Calibri" w:hAnsi="Calibri" w:cs="Calibri"/>
          <w:sz w:val="20"/>
          <w:szCs w:val="20"/>
        </w:rPr>
      </w:pPr>
      <w:r w:rsidRPr="004A2AC9">
        <w:rPr>
          <w:rFonts w:ascii="Calibri" w:eastAsia="Calibri" w:hAnsi="Calibri" w:cs="Calibri"/>
          <w:sz w:val="20"/>
          <w:szCs w:val="20"/>
        </w:rPr>
        <w:t>4/4</w:t>
      </w:r>
    </w:p>
    <w:sectPr w:rsidR="002002F8" w:rsidRPr="004A2AC9" w:rsidSect="00CF41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B0" w:rsidRDefault="002A04B0" w:rsidP="00CF4196">
      <w:pPr>
        <w:spacing w:after="0" w:line="240" w:lineRule="auto"/>
      </w:pPr>
      <w:r>
        <w:separator/>
      </w:r>
    </w:p>
  </w:endnote>
  <w:endnote w:type="continuationSeparator" w:id="0">
    <w:p w:rsidR="002A04B0" w:rsidRDefault="002A04B0" w:rsidP="00CF4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B0" w:rsidRDefault="002A04B0" w:rsidP="00CF4196">
      <w:pPr>
        <w:spacing w:after="0" w:line="240" w:lineRule="auto"/>
      </w:pPr>
      <w:r>
        <w:separator/>
      </w:r>
    </w:p>
  </w:footnote>
  <w:footnote w:type="continuationSeparator" w:id="0">
    <w:p w:rsidR="002A04B0" w:rsidRDefault="002A04B0" w:rsidP="00CF41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F28C9"/>
    <w:rsid w:val="00050B25"/>
    <w:rsid w:val="00063E2F"/>
    <w:rsid w:val="001F28C9"/>
    <w:rsid w:val="002002F8"/>
    <w:rsid w:val="002A04B0"/>
    <w:rsid w:val="004A2AC9"/>
    <w:rsid w:val="006617D8"/>
    <w:rsid w:val="00667EC9"/>
    <w:rsid w:val="00860EB5"/>
    <w:rsid w:val="009964D1"/>
    <w:rsid w:val="00AE5F8C"/>
    <w:rsid w:val="00CB203F"/>
    <w:rsid w:val="00CF4196"/>
    <w:rsid w:val="00FB08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5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F8C"/>
    <w:rPr>
      <w:rFonts w:ascii="Tahoma" w:hAnsi="Tahoma" w:cs="Tahoma"/>
      <w:sz w:val="16"/>
      <w:szCs w:val="16"/>
    </w:rPr>
  </w:style>
  <w:style w:type="paragraph" w:styleId="Notedebasdepage">
    <w:name w:val="footnote text"/>
    <w:basedOn w:val="Normal"/>
    <w:link w:val="NotedebasdepageCar"/>
    <w:uiPriority w:val="99"/>
    <w:semiHidden/>
    <w:unhideWhenUsed/>
    <w:rsid w:val="00CF41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4196"/>
    <w:rPr>
      <w:sz w:val="20"/>
      <w:szCs w:val="20"/>
    </w:rPr>
  </w:style>
  <w:style w:type="character" w:styleId="Appelnotedebasdep">
    <w:name w:val="footnote reference"/>
    <w:basedOn w:val="Policepardfaut"/>
    <w:uiPriority w:val="99"/>
    <w:semiHidden/>
    <w:unhideWhenUsed/>
    <w:rsid w:val="00CF4196"/>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0560-419C-4EDE-99E2-E88F739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cendrine</dc:creator>
  <cp:lastModifiedBy>cendrine</cp:lastModifiedBy>
  <cp:revision>7</cp:revision>
  <cp:lastPrinted>2021-12-20T20:29:00Z</cp:lastPrinted>
  <dcterms:created xsi:type="dcterms:W3CDTF">2021-04-27T10:06:00Z</dcterms:created>
  <dcterms:modified xsi:type="dcterms:W3CDTF">2021-12-20T20:34:00Z</dcterms:modified>
</cp:coreProperties>
</file>